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C64E3E" w14:paraId="14160D3A" w14:textId="77777777">
        <w:trPr>
          <w:jc w:val="center"/>
        </w:trPr>
        <w:tc>
          <w:tcPr>
            <w:tcW w:w="10059" w:type="dxa"/>
          </w:tcPr>
          <w:p w14:paraId="0189F482" w14:textId="77777777" w:rsidR="00C64E3E" w:rsidRDefault="003D0637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48375B" wp14:editId="168076B4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2475D64D" w14:textId="77777777" w:rsidR="00C64E3E" w:rsidRDefault="003D0637">
            <w:pPr>
              <w:pStyle w:val="2"/>
            </w:pPr>
            <w:r>
              <w:t>Администрация</w:t>
            </w:r>
          </w:p>
          <w:p w14:paraId="57AB0EDB" w14:textId="77777777" w:rsidR="00C64E3E" w:rsidRDefault="003D0637">
            <w:pPr>
              <w:pStyle w:val="2"/>
            </w:pPr>
            <w:r>
              <w:t>муниципального округа город Шахунья</w:t>
            </w:r>
          </w:p>
          <w:p w14:paraId="5865C674" w14:textId="77777777" w:rsidR="00C64E3E" w:rsidRDefault="003D0637">
            <w:pPr>
              <w:pStyle w:val="2"/>
            </w:pPr>
            <w:r>
              <w:t>Нижегородской области</w:t>
            </w:r>
          </w:p>
          <w:p w14:paraId="537B3F09" w14:textId="77777777" w:rsidR="00C64E3E" w:rsidRDefault="00C64E3E">
            <w:pPr>
              <w:pStyle w:val="2"/>
            </w:pPr>
          </w:p>
          <w:p w14:paraId="3A2E0F84" w14:textId="77777777" w:rsidR="00C64E3E" w:rsidRDefault="003D0637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D062E7B" w14:textId="77777777" w:rsidR="00C64E3E" w:rsidRDefault="00C64E3E"/>
    <w:p w14:paraId="6131F84D" w14:textId="77777777" w:rsidR="00C64E3E" w:rsidRDefault="00C64E3E"/>
    <w:p w14:paraId="550F9716" w14:textId="77777777" w:rsidR="00C64E3E" w:rsidRDefault="00C64E3E"/>
    <w:p w14:paraId="5223FD29" w14:textId="5953061E" w:rsidR="00C64E3E" w:rsidRPr="00194921" w:rsidRDefault="00194921">
      <w:pPr>
        <w:rPr>
          <w:sz w:val="26"/>
          <w:szCs w:val="26"/>
          <w:u w:val="single"/>
        </w:rPr>
      </w:pPr>
      <w:r>
        <w:rPr>
          <w:sz w:val="26"/>
          <w:szCs w:val="26"/>
        </w:rPr>
        <w:t>О</w:t>
      </w:r>
      <w:r w:rsidR="003D0637">
        <w:rPr>
          <w:sz w:val="26"/>
          <w:szCs w:val="26"/>
        </w:rPr>
        <w:t>т</w:t>
      </w:r>
      <w:r>
        <w:rPr>
          <w:sz w:val="26"/>
          <w:szCs w:val="26"/>
          <w:u w:val="single"/>
        </w:rPr>
        <w:t>17.06.2026</w:t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</w:r>
      <w:r w:rsidR="003D0637">
        <w:rPr>
          <w:sz w:val="26"/>
          <w:szCs w:val="26"/>
        </w:rPr>
        <w:tab/>
        <w:t xml:space="preserve">     № </w:t>
      </w:r>
      <w:r>
        <w:rPr>
          <w:sz w:val="26"/>
          <w:szCs w:val="26"/>
          <w:u w:val="single"/>
        </w:rPr>
        <w:t>573</w:t>
      </w:r>
    </w:p>
    <w:p w14:paraId="49B3E363" w14:textId="77777777" w:rsidR="00C64E3E" w:rsidRDefault="00C64E3E">
      <w:pPr>
        <w:jc w:val="both"/>
      </w:pPr>
    </w:p>
    <w:p w14:paraId="15273079" w14:textId="77777777" w:rsidR="00C64E3E" w:rsidRDefault="00C64E3E">
      <w:pPr>
        <w:pStyle w:val="ConsPlusNormal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B7B4DD4" w14:textId="77777777" w:rsidR="00C64E3E" w:rsidRDefault="003D0637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б утверждении административного регламента администрации муниципального округа город Шахунья Нижегородской области по предоставлению муниципальной услуги «Признание молодых семей участниками муниципальной программы муниципального округа город Шахунья Нижег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жилья»</w:t>
      </w:r>
    </w:p>
    <w:p w14:paraId="64657682" w14:textId="77777777" w:rsidR="00C64E3E" w:rsidRDefault="00C64E3E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057C8" w14:textId="77777777" w:rsidR="00C64E3E" w:rsidRDefault="00C64E3E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4657B" w14:textId="77777777" w:rsidR="00C64E3E" w:rsidRDefault="003D063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городског</w:t>
      </w:r>
      <w:r>
        <w:rPr>
          <w:rFonts w:ascii="Times New Roman" w:hAnsi="Times New Roman" w:cs="Times New Roman"/>
          <w:sz w:val="26"/>
          <w:szCs w:val="26"/>
        </w:rPr>
        <w:t xml:space="preserve">о округа город Шахунья Нижегородской области от 21.11.2025 № 1783 «Об утверждении Порядка разработки и утверждения административных регламентов предоставления муниципальных услуг», администрация муниципального округа город Шахунья Нижегородской области </w:t>
      </w:r>
      <w:r>
        <w:rPr>
          <w:rFonts w:ascii="Times New Roman" w:hAnsi="Times New Roman" w:cs="Times New Roman"/>
          <w:b/>
          <w:sz w:val="26"/>
          <w:szCs w:val="26"/>
        </w:rPr>
        <w:t>п о</w:t>
      </w:r>
      <w:r>
        <w:rPr>
          <w:rFonts w:ascii="Times New Roman" w:hAnsi="Times New Roman" w:cs="Times New Roman"/>
          <w:b/>
          <w:sz w:val="26"/>
          <w:szCs w:val="26"/>
        </w:rPr>
        <w:t xml:space="preserve"> с т а н о в л я е т:</w:t>
      </w:r>
    </w:p>
    <w:p w14:paraId="5CA5E0A5" w14:textId="77777777" w:rsidR="00C64E3E" w:rsidRDefault="003D0637">
      <w:pPr>
        <w:pStyle w:val="ConsPlusNormal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прилагаемый административный регламент муниципального округа город Шахунья Нижегородской области по предоставлению муниципальной услуги «Признание молодых семей участниками муниципальной программы муниципального округа го</w:t>
      </w:r>
      <w:r>
        <w:rPr>
          <w:rFonts w:ascii="Times New Roman" w:hAnsi="Times New Roman" w:cs="Times New Roman"/>
          <w:sz w:val="26"/>
          <w:szCs w:val="26"/>
        </w:rPr>
        <w:t>род Шахунья Нижегородской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жилья».</w:t>
      </w:r>
    </w:p>
    <w:p w14:paraId="62A80649" w14:textId="77777777" w:rsidR="00C64E3E" w:rsidRDefault="003D0637">
      <w:pPr>
        <w:tabs>
          <w:tab w:val="left" w:pos="993"/>
        </w:tabs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2. Настоящее постановление вступает в силу после официа</w:t>
      </w:r>
      <w:r>
        <w:rPr>
          <w:sz w:val="26"/>
          <w:szCs w:val="26"/>
        </w:rPr>
        <w:t>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63061162" w14:textId="77777777" w:rsidR="00C64E3E" w:rsidRDefault="003D0637">
      <w:pPr>
        <w:tabs>
          <w:tab w:val="left" w:pos="993"/>
        </w:tabs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3. Управлению организационной работы департамента экономического развития администрации муниципального округа город Шахунь</w:t>
      </w:r>
      <w:r>
        <w:rPr>
          <w:sz w:val="26"/>
          <w:szCs w:val="26"/>
        </w:rPr>
        <w:t>я Нижегородской области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</w:t>
      </w:r>
      <w:r>
        <w:rPr>
          <w:sz w:val="26"/>
          <w:szCs w:val="26"/>
        </w:rPr>
        <w:t>.</w:t>
      </w:r>
    </w:p>
    <w:p w14:paraId="7AD5C7E5" w14:textId="77777777" w:rsidR="00C64E3E" w:rsidRDefault="003D0637">
      <w:pPr>
        <w:tabs>
          <w:tab w:val="left" w:pos="993"/>
        </w:tabs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4. Со дня вступления в сил</w:t>
      </w:r>
      <w:r>
        <w:rPr>
          <w:sz w:val="26"/>
          <w:szCs w:val="26"/>
        </w:rPr>
        <w:t>у настоящего постановления признать утратившим силу постановление администрации городского округа город Шахунья Нижегородской области от 13.06.2023 № 625 «Об утверждении административного регламента администрации городского округа город Шахунья Нижегородск</w:t>
      </w:r>
      <w:r>
        <w:rPr>
          <w:sz w:val="26"/>
          <w:szCs w:val="26"/>
        </w:rPr>
        <w:t>ой области по предоставлению муниципальной услуги «</w:t>
      </w:r>
      <w:r>
        <w:rPr>
          <w:sz w:val="26"/>
          <w:szCs w:val="26"/>
        </w:rPr>
        <w:t>Признание молодых семей участниками муниципальной программы городского округа город Шахунья Нижегородской области «Обеспечение жильем молодых семей в городском округе город Шахунья Нижегородской области» д</w:t>
      </w:r>
      <w:r>
        <w:rPr>
          <w:sz w:val="26"/>
          <w:szCs w:val="26"/>
        </w:rPr>
        <w:t>ля получения социальной выплаты на приобретение (строительство) жилья</w:t>
      </w:r>
      <w:r>
        <w:rPr>
          <w:sz w:val="26"/>
          <w:szCs w:val="26"/>
        </w:rPr>
        <w:t>».</w:t>
      </w:r>
    </w:p>
    <w:p w14:paraId="7662A096" w14:textId="77777777" w:rsidR="00C64E3E" w:rsidRDefault="003D0637">
      <w:pPr>
        <w:pStyle w:val="2a"/>
        <w:spacing w:after="0"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40B79932" w14:textId="77777777" w:rsidR="00C64E3E" w:rsidRDefault="00C64E3E">
      <w:pPr>
        <w:jc w:val="both"/>
        <w:rPr>
          <w:sz w:val="26"/>
          <w:szCs w:val="26"/>
        </w:rPr>
      </w:pPr>
    </w:p>
    <w:p w14:paraId="5E7CF2FF" w14:textId="77777777" w:rsidR="00C64E3E" w:rsidRDefault="00C64E3E">
      <w:pPr>
        <w:jc w:val="both"/>
        <w:rPr>
          <w:sz w:val="26"/>
          <w:szCs w:val="26"/>
        </w:rPr>
      </w:pPr>
    </w:p>
    <w:p w14:paraId="7A8306B0" w14:textId="77777777" w:rsidR="00C64E3E" w:rsidRDefault="00C64E3E">
      <w:pPr>
        <w:jc w:val="both"/>
        <w:rPr>
          <w:sz w:val="26"/>
          <w:szCs w:val="26"/>
        </w:rPr>
      </w:pPr>
    </w:p>
    <w:p w14:paraId="0FA476EA" w14:textId="77777777" w:rsidR="00C64E3E" w:rsidRDefault="00C64E3E">
      <w:pPr>
        <w:jc w:val="both"/>
        <w:rPr>
          <w:sz w:val="26"/>
          <w:szCs w:val="26"/>
        </w:rPr>
      </w:pPr>
    </w:p>
    <w:p w14:paraId="3372B4EB" w14:textId="77777777" w:rsidR="00C64E3E" w:rsidRDefault="003D0637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29360E7" w14:textId="77777777" w:rsidR="00C64E3E" w:rsidRDefault="003D0637">
      <w:pPr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А.И. Пугачёв</w:t>
      </w:r>
    </w:p>
    <w:p w14:paraId="7AF96D55" w14:textId="77777777" w:rsidR="00C64E3E" w:rsidRDefault="003D0637"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</w:p>
    <w:p w14:paraId="4DE459E7" w14:textId="77777777" w:rsidR="00C64E3E" w:rsidRDefault="003D0637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4C59CEDB" w14:textId="77777777" w:rsidR="00C64E3E" w:rsidRDefault="003D0637">
      <w:pPr>
        <w:ind w:left="5244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муниципального округа город Шахунья</w:t>
      </w:r>
    </w:p>
    <w:p w14:paraId="2C617C87" w14:textId="77777777" w:rsidR="00C64E3E" w:rsidRDefault="003D0637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32F32022" w14:textId="41FA0729" w:rsidR="00C64E3E" w:rsidRDefault="003D0637">
      <w:pPr>
        <w:ind w:left="538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194921">
        <w:rPr>
          <w:sz w:val="26"/>
          <w:szCs w:val="26"/>
          <w:u w:val="single"/>
        </w:rPr>
        <w:t>17.06.2026</w:t>
      </w:r>
      <w:r>
        <w:rPr>
          <w:sz w:val="26"/>
          <w:szCs w:val="26"/>
        </w:rPr>
        <w:t xml:space="preserve"> № </w:t>
      </w:r>
      <w:r w:rsidR="00194921">
        <w:rPr>
          <w:sz w:val="26"/>
          <w:szCs w:val="26"/>
          <w:u w:val="single"/>
        </w:rPr>
        <w:t>573</w:t>
      </w:r>
    </w:p>
    <w:p w14:paraId="34249111" w14:textId="77777777" w:rsidR="00C64E3E" w:rsidRDefault="00C64E3E">
      <w:pPr>
        <w:spacing w:before="240"/>
        <w:ind w:left="6095"/>
        <w:jc w:val="center"/>
        <w:rPr>
          <w:color w:val="404040"/>
          <w:sz w:val="26"/>
          <w:szCs w:val="26"/>
        </w:rPr>
      </w:pPr>
    </w:p>
    <w:p w14:paraId="79DE1569" w14:textId="77777777" w:rsidR="00C64E3E" w:rsidRDefault="003D0637">
      <w:pPr>
        <w:jc w:val="center"/>
        <w:rPr>
          <w:rFonts w:ascii="TimesNewRomanPS-BoldMT" w:hAnsi="TimesNewRomanPS-BoldMT" w:cs="TimesNewRomanPS-BoldMT"/>
          <w:b/>
          <w:bCs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>Административный регламент</w:t>
      </w:r>
    </w:p>
    <w:p w14:paraId="57E84DFC" w14:textId="77777777" w:rsidR="00C64E3E" w:rsidRDefault="003D0637">
      <w:pPr>
        <w:jc w:val="center"/>
        <w:rPr>
          <w:b/>
          <w:color w:val="000000"/>
          <w:sz w:val="26"/>
          <w:szCs w:val="26"/>
        </w:rPr>
      </w:pPr>
      <w:r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администрации муниципального округа город Шахунья Нижегородской области по предоставлению муниципальной услуги </w:t>
      </w:r>
      <w:r>
        <w:rPr>
          <w:b/>
          <w:color w:val="000000"/>
          <w:sz w:val="26"/>
          <w:szCs w:val="26"/>
        </w:rPr>
        <w:t>«Признание молодых семей участниками муниципальной программы муниципального округа город Шахунья Нижегородской области</w:t>
      </w:r>
      <w:r>
        <w:rPr>
          <w:b/>
          <w:color w:val="000000"/>
          <w:sz w:val="26"/>
          <w:szCs w:val="26"/>
        </w:rPr>
        <w:t xml:space="preserve">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жилья»</w:t>
      </w:r>
    </w:p>
    <w:p w14:paraId="0604ABAB" w14:textId="77777777" w:rsidR="00C64E3E" w:rsidRDefault="00C64E3E">
      <w:pPr>
        <w:jc w:val="center"/>
        <w:rPr>
          <w:rFonts w:ascii="TimesNewRomanPS-BoldMT" w:hAnsi="TimesNewRomanPS-BoldMT" w:cs="TimesNewRomanPS-BoldMT"/>
          <w:b/>
          <w:bCs/>
          <w:sz w:val="16"/>
          <w:szCs w:val="16"/>
        </w:rPr>
      </w:pPr>
    </w:p>
    <w:p w14:paraId="7C3A80E8" w14:textId="77777777" w:rsidR="00C64E3E" w:rsidRDefault="003D0637">
      <w:pPr>
        <w:jc w:val="center"/>
        <w:rPr>
          <w:rFonts w:ascii="TimesNewRomanPS-BoldMT" w:hAnsi="TimesNewRomanPS-BoldMT" w:cs="TimesNewRomanPS-BoldMT"/>
          <w:bCs/>
          <w:sz w:val="26"/>
          <w:szCs w:val="26"/>
        </w:rPr>
      </w:pPr>
      <w:r>
        <w:rPr>
          <w:rFonts w:ascii="TimesNewRomanPS-BoldMT" w:hAnsi="TimesNewRomanPS-BoldMT" w:cs="TimesNewRomanPS-BoldMT"/>
          <w:bCs/>
          <w:sz w:val="26"/>
          <w:szCs w:val="26"/>
        </w:rPr>
        <w:t>1. Общие положения</w:t>
      </w:r>
    </w:p>
    <w:p w14:paraId="6B70308D" w14:textId="77777777" w:rsidR="00C64E3E" w:rsidRDefault="00C64E3E"/>
    <w:p w14:paraId="4A037D32" w14:textId="77777777" w:rsidR="00C64E3E" w:rsidRDefault="003D0637">
      <w:pPr>
        <w:tabs>
          <w:tab w:val="left" w:pos="1276"/>
        </w:tabs>
        <w:ind w:left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1.1. Предмет регулирования административного регламента.</w:t>
      </w:r>
    </w:p>
    <w:p w14:paraId="02E6B74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Администрат</w:t>
      </w:r>
      <w:r>
        <w:rPr>
          <w:rFonts w:ascii="TimesNewRomanPSMT" w:hAnsi="TimesNewRomanPSMT" w:cs="TimesNewRomanPSMT"/>
          <w:sz w:val="26"/>
          <w:szCs w:val="26"/>
        </w:rPr>
        <w:t xml:space="preserve">ивный регламент муниципального округа город Шахунья Нижегородской области по предоставлению муниципальной услуги </w:t>
      </w:r>
      <w:r>
        <w:rPr>
          <w:sz w:val="26"/>
          <w:szCs w:val="26"/>
        </w:rPr>
        <w:t>«Признание молодых семей участниками муниципальной программы муниципального округа город Шахунья Нижегородской области «Обеспечение жильем моло</w:t>
      </w:r>
      <w:r>
        <w:rPr>
          <w:sz w:val="26"/>
          <w:szCs w:val="26"/>
        </w:rPr>
        <w:t>дых семей в муниципальном округе город Шахунья Нижегородской области» для получения социальной выплаты на приобретение (строительство) жилья»</w:t>
      </w:r>
      <w:r>
        <w:rPr>
          <w:rFonts w:ascii="TimesNewRomanPSMT" w:hAnsi="TimesNewRomanPSMT" w:cs="TimesNewRomanPSMT"/>
          <w:sz w:val="26"/>
          <w:szCs w:val="26"/>
        </w:rPr>
        <w:t xml:space="preserve"> разработан в целях повышения качества исполнения и доступности результатов предоставления муниципальной услуги, со</w:t>
      </w:r>
      <w:r>
        <w:rPr>
          <w:rFonts w:ascii="TimesNewRomanPSMT" w:hAnsi="TimesNewRomanPSMT" w:cs="TimesNewRomanPSMT"/>
          <w:sz w:val="26"/>
          <w:szCs w:val="26"/>
        </w:rPr>
        <w:t>здания комфортных условий для участников отношений, возникающих при организации муниципальной услуги, и определяет последовательность действий (административных процедур) при осуществлении полномочий по организации муниципальной услуги, порядок взаимодейст</w:t>
      </w:r>
      <w:r>
        <w:rPr>
          <w:rFonts w:ascii="TimesNewRomanPSMT" w:hAnsi="TimesNewRomanPSMT" w:cs="TimesNewRomanPSMT"/>
          <w:sz w:val="26"/>
          <w:szCs w:val="26"/>
        </w:rPr>
        <w:t>вия между администрацией муниципального округа город Шахунья Нижегородской области и физическими лицами при предоставлении муниципальной услуги.</w:t>
      </w:r>
    </w:p>
    <w:p w14:paraId="681165D8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1.2. Круг заявителей при предоставлении муниципальной услуги.</w:t>
      </w:r>
    </w:p>
    <w:p w14:paraId="7E7D0DDF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Получателями муниципальной услуги являются молоды</w:t>
      </w:r>
      <w:r>
        <w:rPr>
          <w:rFonts w:ascii="TimesNewRomanPSMT" w:hAnsi="TimesNewRomanPSMT" w:cs="TimesNewRomanPSMT"/>
          <w:sz w:val="26"/>
          <w:szCs w:val="26"/>
        </w:rPr>
        <w:t>е семьи, все члены которой имеют постоянное место жительства на территории и муниципального округа город Шахунья Нижегородской области, в том числе молодая семья, имеющая одного и более детей, где один из супругов не является гражданином Российской Федерац</w:t>
      </w:r>
      <w:r>
        <w:rPr>
          <w:rFonts w:ascii="TimesNewRomanPSMT" w:hAnsi="TimesNewRomanPSMT" w:cs="TimesNewRomanPSMT"/>
          <w:sz w:val="26"/>
          <w:szCs w:val="26"/>
        </w:rPr>
        <w:t>ии, а также неполная молодая семья, состоящая из одного молодого родителя, являющегося гражданином Российской Федерации, и одного и более детей, соответствующие следующим условиям:</w:t>
      </w:r>
    </w:p>
    <w:p w14:paraId="1E8A2544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а) возраст каждого из супругов либо одного родителя в неполной семье на ден</w:t>
      </w:r>
      <w:r>
        <w:rPr>
          <w:rFonts w:ascii="TimesNewRomanPSMT" w:hAnsi="TimesNewRomanPSMT" w:cs="TimesNewRomanPSMT"/>
          <w:sz w:val="26"/>
          <w:szCs w:val="26"/>
        </w:rPr>
        <w:t>ь утверждения администрацией муниципального круга город Шахунья Нижегородской области списка молодых семей-претендентов на получение социальной выплаты в планируемом году не превышает 35 лет;</w:t>
      </w:r>
    </w:p>
    <w:p w14:paraId="34C461EB" w14:textId="77777777" w:rsidR="00C64E3E" w:rsidRDefault="003D0637">
      <w:pPr>
        <w:ind w:firstLine="567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б) признание молодой семьи, нуждающейся в жилых помещениях, в со</w:t>
      </w:r>
      <w:r>
        <w:rPr>
          <w:rFonts w:ascii="TimesNewRomanPSMT" w:hAnsi="TimesNewRomanPSMT" w:cs="TimesNewRomanPSMT"/>
          <w:sz w:val="26"/>
          <w:szCs w:val="26"/>
        </w:rPr>
        <w:t xml:space="preserve">ответствии с </w:t>
      </w:r>
      <w:hyperlink r:id="rId13" w:tooltip="consultantplus://offline/ref=04CF4934AA7D94780AC6178459203F1536AAB815CFD90C27987E892C09FE3ADD478BF6A14E909B1DEECA7AE2B87297BF9B5F49AE7A3ACBFCD61CB9B6m2b0E" w:history="1">
        <w:r>
          <w:rPr>
            <w:rFonts w:ascii="TimesNewRomanPSMT" w:hAnsi="TimesNewRomanPSMT" w:cs="TimesNewRomanPSMT"/>
            <w:sz w:val="26"/>
            <w:szCs w:val="26"/>
          </w:rPr>
          <w:t>пунктом 4</w:t>
        </w:r>
      </w:hyperlink>
      <w:r>
        <w:rPr>
          <w:rFonts w:ascii="TimesNewRomanPSMT" w:hAnsi="TimesNewRomanPSMT" w:cs="TimesNewRomanPSMT"/>
          <w:sz w:val="26"/>
          <w:szCs w:val="26"/>
        </w:rPr>
        <w:t xml:space="preserve"> механизма реализации муниципальной программы;</w:t>
      </w:r>
    </w:p>
    <w:p w14:paraId="6CED4165" w14:textId="77777777" w:rsidR="00C64E3E" w:rsidRDefault="003D0637">
      <w:pPr>
        <w:ind w:firstLine="567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в) наличие у семьи доходов, позволяющих получить кредит, либо иных денежных средств, достаточных для оплаты расчетной (средней)</w:t>
      </w:r>
      <w:r>
        <w:rPr>
          <w:rFonts w:ascii="TimesNewRomanPSMT" w:hAnsi="TimesNewRomanPSMT" w:cs="TimesNewRomanPSMT"/>
          <w:sz w:val="26"/>
          <w:szCs w:val="26"/>
        </w:rPr>
        <w:t xml:space="preserve"> стоимости жилья в части, превышающей размер предоставляемой социальной выплаты;</w:t>
      </w:r>
    </w:p>
    <w:p w14:paraId="64F2B567" w14:textId="77777777" w:rsidR="00C64E3E" w:rsidRDefault="003D0637">
      <w:pPr>
        <w:ind w:firstLine="567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г) наличие регистрации по месту жительства обоих родителей либо единственного родителя молодой семьи непрерывно на территории муниципального округа город Шахунья Нижегородской</w:t>
      </w:r>
      <w:r>
        <w:rPr>
          <w:rFonts w:eastAsiaTheme="minorHAnsi"/>
          <w:sz w:val="26"/>
          <w:szCs w:val="26"/>
          <w:lang w:eastAsia="en-US"/>
        </w:rPr>
        <w:t xml:space="preserve"> области не менее 5 лет.</w:t>
      </w:r>
    </w:p>
    <w:p w14:paraId="4E26180B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1.3.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</w:t>
      </w:r>
      <w:r>
        <w:rPr>
          <w:rFonts w:ascii="TimesNewRomanPSMT" w:hAnsi="TimesNewRomanPSMT" w:cs="TimesNewRomanPSMT"/>
          <w:sz w:val="26"/>
          <w:szCs w:val="26"/>
        </w:rPr>
        <w:t>л государственных и муниципальных услуг (функций)», в подсистеме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области.</w:t>
      </w:r>
    </w:p>
    <w:p w14:paraId="26753FDB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1.3.1. Муниципальна</w:t>
      </w:r>
      <w:r>
        <w:rPr>
          <w:rFonts w:ascii="TimesNewRomanPSMT" w:hAnsi="TimesNewRomanPSMT" w:cs="TimesNewRomanPSMT"/>
          <w:sz w:val="26"/>
          <w:szCs w:val="26"/>
        </w:rPr>
        <w:t>я услуга предоставляется заявителям в соответствии с категориями (признаками) заявителей.</w:t>
      </w:r>
    </w:p>
    <w:p w14:paraId="7B1F7093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Идентификаторы категорий (признаков) заявителей указаны в приложении 2 к Административному регламенту.</w:t>
      </w:r>
    </w:p>
    <w:p w14:paraId="002EA434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1.3.2. Для получения информации по вопросам предоставления муни</w:t>
      </w:r>
      <w:r>
        <w:rPr>
          <w:rFonts w:ascii="TimesNewRomanPSMT" w:hAnsi="TimesNewRomanPSMT" w:cs="TimesNewRomanPSMT"/>
          <w:sz w:val="26"/>
          <w:szCs w:val="26"/>
        </w:rPr>
        <w:t>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 заинтересованные лица вправе обратиться в Администрацию лично, по телефону, в письменном виде ил</w:t>
      </w:r>
      <w:r>
        <w:rPr>
          <w:rFonts w:ascii="TimesNewRomanPSMT" w:hAnsi="TimesNewRomanPSMT" w:cs="TimesNewRomanPSMT"/>
          <w:sz w:val="26"/>
          <w:szCs w:val="26"/>
        </w:rPr>
        <w:t>и почтой.</w:t>
      </w:r>
    </w:p>
    <w:p w14:paraId="185E087B" w14:textId="77777777" w:rsidR="00C64E3E" w:rsidRDefault="003D0637">
      <w:pPr>
        <w:shd w:val="clear" w:color="auto" w:fill="FFFFFF"/>
        <w:ind w:firstLine="708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Информация, указанная в настоящем подпункте, предоставляется бесплатно.</w:t>
      </w:r>
    </w:p>
    <w:p w14:paraId="6A7802E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1.3.3. Справочная информация о месте нахождения и графике работы Администрации, адресе официального сайта Администрации, электронной почте и (форме) обратной связи в информац</w:t>
      </w:r>
      <w:r>
        <w:rPr>
          <w:rFonts w:ascii="TimesNewRomanPSMT" w:hAnsi="TimesNewRomanPSMT" w:cs="TimesNewRomanPSMT"/>
          <w:sz w:val="26"/>
          <w:szCs w:val="26"/>
        </w:rPr>
        <w:t xml:space="preserve">ионно-телекоммуникационной сети «Интернет», а также обобщенная информация по вопросам предоставления  муниципальной услуги со ссылками на нормативные правовые акты Российской Федерации и Нижегородской </w:t>
      </w:r>
      <w:r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области размещается на официальном сайте администрации </w:t>
      </w:r>
      <w:r>
        <w:rPr>
          <w:color w:val="000000" w:themeColor="text1"/>
          <w:sz w:val="26"/>
          <w:szCs w:val="26"/>
          <w:lang w:val="en-US"/>
        </w:rPr>
        <w:t>https</w:t>
      </w:r>
      <w:r>
        <w:rPr>
          <w:color w:val="000000" w:themeColor="text1"/>
          <w:sz w:val="26"/>
          <w:szCs w:val="26"/>
        </w:rPr>
        <w:t>://</w:t>
      </w:r>
      <w:hyperlink r:id="rId14" w:tooltip="http://www.shahadm.nobl.ru" w:history="1">
        <w:r>
          <w:rPr>
            <w:rStyle w:val="aff"/>
            <w:rFonts w:eastAsia="Arial"/>
            <w:color w:val="000000" w:themeColor="text1"/>
            <w:sz w:val="26"/>
            <w:szCs w:val="26"/>
          </w:rPr>
          <w:t>www.shahadm.</w:t>
        </w:r>
        <w:r>
          <w:rPr>
            <w:rStyle w:val="aff"/>
            <w:rFonts w:eastAsia="Arial"/>
            <w:color w:val="000000" w:themeColor="text1"/>
            <w:sz w:val="26"/>
            <w:szCs w:val="26"/>
            <w:lang w:val="en-US"/>
          </w:rPr>
          <w:t>nobl</w:t>
        </w:r>
        <w:r>
          <w:rPr>
            <w:rStyle w:val="aff"/>
            <w:rFonts w:eastAsia="Arial"/>
            <w:color w:val="000000" w:themeColor="text1"/>
            <w:sz w:val="26"/>
            <w:szCs w:val="26"/>
          </w:rPr>
          <w:t>.ru</w:t>
        </w:r>
      </w:hyperlink>
      <w:r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, на </w:t>
      </w:r>
      <w:r>
        <w:rPr>
          <w:rFonts w:ascii="TimesNewRomanPSMT" w:hAnsi="TimesNewRomanPSMT" w:cs="TimesNewRomanPSMT"/>
          <w:sz w:val="26"/>
          <w:szCs w:val="26"/>
        </w:rPr>
        <w:t>Едином Интернет-портале государственных и муниципальных услуг (функций) Нижегородской области www.gu.nnov.ru, на Едином портале государственных и мун</w:t>
      </w:r>
      <w:r>
        <w:rPr>
          <w:rFonts w:ascii="TimesNewRomanPSMT" w:hAnsi="TimesNewRomanPSMT" w:cs="TimesNewRomanPSMT"/>
          <w:sz w:val="26"/>
          <w:szCs w:val="26"/>
        </w:rPr>
        <w:t>иципальных услуг www.gosuslugi.ru, а также печатной форме на информационных стендах, расположенных в местах предоставления муниципальной услуги.</w:t>
      </w:r>
    </w:p>
    <w:p w14:paraId="1913D37B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1.3.4. Доступ к информации о сроках и порядке предоставления муниципальной услуги осуществляется без выполнения</w:t>
      </w:r>
      <w:r>
        <w:rPr>
          <w:rFonts w:ascii="TimesNewRomanPSMT" w:hAnsi="TimesNewRomanPSMT" w:cs="TimesNewRomanPSMT"/>
          <w:sz w:val="26"/>
          <w:szCs w:val="26"/>
        </w:rPr>
        <w:t xml:space="preserve"> заинтересованным лицом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</w:t>
      </w:r>
      <w:r>
        <w:rPr>
          <w:rFonts w:ascii="TimesNewRomanPSMT" w:hAnsi="TimesNewRomanPSMT" w:cs="TimesNewRomanPSMT"/>
          <w:sz w:val="26"/>
          <w:szCs w:val="26"/>
        </w:rPr>
        <w:t>редусматривающего взимания платы, регистрацию или авторизацию заявителя, или предоставление им персональных данных.</w:t>
      </w:r>
    </w:p>
    <w:p w14:paraId="28A4DBE5" w14:textId="77777777" w:rsidR="00C64E3E" w:rsidRDefault="00C64E3E">
      <w:pPr>
        <w:rPr>
          <w:rFonts w:ascii="TimesNewRomanPS-BoldMT" w:hAnsi="TimesNewRomanPS-BoldMT" w:cs="TimesNewRomanPS-BoldMT"/>
          <w:sz w:val="26"/>
          <w:szCs w:val="26"/>
        </w:rPr>
      </w:pPr>
    </w:p>
    <w:p w14:paraId="57949B3C" w14:textId="77777777" w:rsidR="00C64E3E" w:rsidRDefault="003D0637">
      <w:pPr>
        <w:jc w:val="center"/>
        <w:rPr>
          <w:rFonts w:ascii="TimesNewRomanPS-BoldMT" w:hAnsi="TimesNewRomanPS-BoldMT" w:cs="TimesNewRomanPS-BoldMT"/>
          <w:sz w:val="26"/>
          <w:szCs w:val="26"/>
        </w:rPr>
      </w:pPr>
      <w:r>
        <w:rPr>
          <w:rFonts w:ascii="TimesNewRomanPS-BoldMT" w:hAnsi="TimesNewRomanPS-BoldMT" w:cs="TimesNewRomanPS-BoldMT"/>
          <w:bCs/>
          <w:sz w:val="26"/>
          <w:szCs w:val="26"/>
        </w:rPr>
        <w:t>2. Стандарт предоставления муниципальной услуги</w:t>
      </w:r>
    </w:p>
    <w:p w14:paraId="7B142BBA" w14:textId="77777777" w:rsidR="00C64E3E" w:rsidRDefault="00C64E3E">
      <w:pPr>
        <w:tabs>
          <w:tab w:val="left" w:pos="1276"/>
        </w:tabs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</w:p>
    <w:p w14:paraId="4FDE8418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2.1. Наименование муниципальной услуги.</w:t>
      </w:r>
    </w:p>
    <w:p w14:paraId="267E5A92" w14:textId="77777777" w:rsidR="00C64E3E" w:rsidRDefault="003D0637">
      <w:pPr>
        <w:pStyle w:val="ad"/>
        <w:ind w:left="0" w:firstLine="709"/>
        <w:rPr>
          <w:rFonts w:ascii="TimesNewRomanPSMT" w:hAnsi="TimesNewRomanPSMT" w:cs="TimesNewRomanPSMT"/>
          <w:b w:val="0"/>
          <w:sz w:val="26"/>
          <w:szCs w:val="26"/>
        </w:rPr>
      </w:pPr>
      <w:r>
        <w:rPr>
          <w:rFonts w:ascii="TimesNewRomanPSMT" w:hAnsi="TimesNewRomanPSMT" w:cs="TimesNewRomanPSMT"/>
          <w:b w:val="0"/>
          <w:sz w:val="26"/>
          <w:szCs w:val="26"/>
        </w:rPr>
        <w:t>Признание молодых семей участниками муниципальной программы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 для получения социальной выплаты на приобретение</w:t>
      </w:r>
      <w:r>
        <w:rPr>
          <w:rFonts w:ascii="TimesNewRomanPSMT" w:hAnsi="TimesNewRomanPSMT" w:cs="TimesNewRomanPSMT"/>
          <w:b w:val="0"/>
          <w:sz w:val="26"/>
          <w:szCs w:val="26"/>
        </w:rPr>
        <w:t xml:space="preserve"> (строительство) жилья.</w:t>
      </w:r>
    </w:p>
    <w:p w14:paraId="5865625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2.2. Наименование органа, предоставляющего муниципальную услугу.</w:t>
      </w:r>
    </w:p>
    <w:p w14:paraId="447977A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Предоставление муниципальной услуги осуществляет администрация муниципальн</w:t>
      </w:r>
      <w:r>
        <w:rPr>
          <w:rFonts w:ascii="TimesNewRomanPSMT" w:hAnsi="TimesNewRomanPSMT" w:cs="TimesNewRomanPSMT"/>
          <w:sz w:val="26"/>
          <w:szCs w:val="26"/>
        </w:rPr>
        <w:t>ого округа город Шахунья Нижегородской области.</w:t>
      </w:r>
    </w:p>
    <w:p w14:paraId="02EFD3F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Непосредственное предоставление муниципальной услуги осуществляет отдел жилищной политики Администрации.</w:t>
      </w:r>
    </w:p>
    <w:p w14:paraId="45A2F768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lastRenderedPageBreak/>
        <w:t>2.3. Результат предоставления муниципальной услуги.</w:t>
      </w:r>
    </w:p>
    <w:p w14:paraId="17FA1A5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2.3.1. При признании молодой семьи участниками муни</w:t>
      </w:r>
      <w:r>
        <w:rPr>
          <w:rFonts w:ascii="TimesNewRomanPSMT" w:hAnsi="TimesNewRomanPSMT" w:cs="TimesNewRomanPSMT"/>
          <w:sz w:val="26"/>
          <w:szCs w:val="26"/>
        </w:rPr>
        <w:t>ципальной программы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области»:</w:t>
      </w:r>
    </w:p>
    <w:p w14:paraId="70D23A7F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р</w:t>
      </w:r>
      <w:r>
        <w:rPr>
          <w:rFonts w:ascii="TimesNewRomanPSMT" w:eastAsia="Calibri" w:hAnsi="TimesNewRomanPSMT" w:cs="TimesNewRomanPSMT"/>
          <w:sz w:val="26"/>
          <w:szCs w:val="26"/>
          <w:lang w:eastAsia="en-US"/>
        </w:rPr>
        <w:t xml:space="preserve">ешение о признании </w:t>
      </w:r>
      <w:r>
        <w:rPr>
          <w:rFonts w:ascii="TimesNewRomanPSMT" w:hAnsi="TimesNewRomanPSMT" w:cs="TimesNewRomanPSMT"/>
          <w:sz w:val="26"/>
          <w:szCs w:val="26"/>
        </w:rPr>
        <w:t xml:space="preserve">молодой семьи участниками муниципальной программы муниципального </w:t>
      </w:r>
      <w:r>
        <w:rPr>
          <w:rFonts w:ascii="TimesNewRomanPSMT" w:hAnsi="TimesNewRomanPSMT" w:cs="TimesNewRomanPSMT"/>
          <w:sz w:val="26"/>
          <w:szCs w:val="26"/>
        </w:rPr>
        <w:t>округа город Шахунья Нижегородской области «Обеспечение жильем молодых семей в городском округе город Шахунья Нижегородской области», оформленное в виде постановления Администрации;</w:t>
      </w:r>
    </w:p>
    <w:p w14:paraId="4C1B1CBC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  <w:r>
        <w:rPr>
          <w:rFonts w:ascii="TimesNewRomanPSMT" w:hAnsi="TimesNewRomanPSMT" w:cs="TimesNewRomanPSMT"/>
          <w:sz w:val="26"/>
          <w:szCs w:val="26"/>
        </w:rPr>
        <w:t>- р</w:t>
      </w:r>
      <w:r>
        <w:rPr>
          <w:rFonts w:ascii="TimesNewRomanPSMT" w:eastAsia="Calibri" w:hAnsi="TimesNewRomanPSMT" w:cs="TimesNewRomanPSMT"/>
          <w:sz w:val="26"/>
          <w:szCs w:val="26"/>
          <w:lang w:eastAsia="en-US"/>
        </w:rPr>
        <w:t xml:space="preserve">ешение об отказе в признании </w:t>
      </w:r>
      <w:r>
        <w:rPr>
          <w:rFonts w:ascii="TimesNewRomanPSMT" w:hAnsi="TimesNewRomanPSMT" w:cs="TimesNewRomanPSMT"/>
          <w:sz w:val="26"/>
          <w:szCs w:val="26"/>
        </w:rPr>
        <w:t>молодой семьи участниками муниципальной пр</w:t>
      </w:r>
      <w:r>
        <w:rPr>
          <w:rFonts w:ascii="TimesNewRomanPSMT" w:hAnsi="TimesNewRomanPSMT" w:cs="TimesNewRomanPSMT"/>
          <w:sz w:val="26"/>
          <w:szCs w:val="26"/>
        </w:rPr>
        <w:t>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области», оформленное в виде постановления Администрации.</w:t>
      </w:r>
    </w:p>
    <w:p w14:paraId="472A4937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2.3.2. При выдаче копии решения о признании (об отк</w:t>
      </w:r>
      <w:r>
        <w:rPr>
          <w:rFonts w:ascii="TimesNewRomanPSMT" w:hAnsi="TimesNewRomanPSMT" w:cs="TimesNewRomanPSMT"/>
          <w:sz w:val="26"/>
          <w:szCs w:val="26"/>
        </w:rPr>
        <w:t>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области»:</w:t>
      </w:r>
    </w:p>
    <w:p w14:paraId="3C47928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выдача копии постановления Администрац</w:t>
      </w:r>
      <w:r>
        <w:rPr>
          <w:rFonts w:ascii="TimesNewRomanPSMT" w:hAnsi="TimesNewRomanPSMT" w:cs="TimesNewRomanPSMT"/>
          <w:sz w:val="26"/>
          <w:szCs w:val="26"/>
        </w:rPr>
        <w:t>ии о признании (об 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области»;</w:t>
      </w:r>
    </w:p>
    <w:p w14:paraId="20CE27A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сопроводительное</w:t>
      </w:r>
      <w:r>
        <w:rPr>
          <w:rFonts w:ascii="TimesNewRomanPSMT" w:hAnsi="TimesNewRomanPSMT" w:cs="TimesNewRomanPSMT"/>
          <w:sz w:val="26"/>
          <w:szCs w:val="26"/>
        </w:rPr>
        <w:t xml:space="preserve"> письмо о направлении копии;</w:t>
      </w:r>
    </w:p>
    <w:p w14:paraId="1FD50CBD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письмо об отказе в выдаче копии постановления Администрации о признании (об 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</w:t>
      </w:r>
      <w:r>
        <w:rPr>
          <w:rFonts w:ascii="TimesNewRomanPSMT" w:hAnsi="TimesNewRomanPSMT" w:cs="TimesNewRomanPSMT"/>
          <w:sz w:val="26"/>
          <w:szCs w:val="26"/>
        </w:rPr>
        <w:t>олодых семей в городском округе город Шахунья Нижегородской области».</w:t>
      </w:r>
    </w:p>
    <w:p w14:paraId="4B566FEC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2.3.3. При исправлении ошибок или опечаток в решении о признании молодой семьи участниками муниципальной программы муниципального округа город Шахунья Нижегородской области «Обеспечение </w:t>
      </w:r>
      <w:r>
        <w:rPr>
          <w:rFonts w:ascii="TimesNewRomanPSMT" w:hAnsi="TimesNewRomanPSMT" w:cs="TimesNewRomanPSMT"/>
          <w:sz w:val="26"/>
          <w:szCs w:val="26"/>
        </w:rPr>
        <w:t>жильем молодых семей в городском округе город Шахунья Нижегородской области»:</w:t>
      </w:r>
    </w:p>
    <w:p w14:paraId="4E109297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издание постановления</w:t>
      </w:r>
      <w:r>
        <w:rPr>
          <w:rFonts w:ascii="TimesNewRomanPSMT" w:eastAsia="Calibri" w:hAnsi="TimesNewRomanPSMT" w:cs="TimesNewRomanPSMT"/>
          <w:sz w:val="26"/>
          <w:szCs w:val="26"/>
          <w:lang w:eastAsia="en-US"/>
        </w:rPr>
        <w:t xml:space="preserve"> Администрации о признании (об отказе в признании) </w:t>
      </w:r>
      <w:r>
        <w:rPr>
          <w:rFonts w:ascii="TimesNewRomanPSMT" w:hAnsi="TimesNewRomanPSMT" w:cs="TimesNewRomanPSMT"/>
          <w:sz w:val="26"/>
          <w:szCs w:val="26"/>
        </w:rPr>
        <w:t>молодой семьи участниками муниципальной программы муниципального округа город Шахунья Нижегородской обла</w:t>
      </w:r>
      <w:r>
        <w:rPr>
          <w:rFonts w:ascii="TimesNewRomanPSMT" w:hAnsi="TimesNewRomanPSMT" w:cs="TimesNewRomanPSMT"/>
          <w:sz w:val="26"/>
          <w:szCs w:val="26"/>
        </w:rPr>
        <w:t>сти «Обеспечение жильем молодых семей в городском округе город Шахунья Нижегородской области» в новой редакции либо издание постановления Администрации о внесении изменений в постановление</w:t>
      </w:r>
      <w:r>
        <w:rPr>
          <w:rFonts w:ascii="TimesNewRomanPSMT" w:eastAsia="Calibri" w:hAnsi="TimesNewRomanPSMT" w:cs="TimesNewRomanPSMT"/>
          <w:sz w:val="26"/>
          <w:szCs w:val="26"/>
          <w:lang w:eastAsia="en-US"/>
        </w:rPr>
        <w:t xml:space="preserve"> Администрации о признании (об отказе в признании) </w:t>
      </w:r>
      <w:r>
        <w:rPr>
          <w:rFonts w:ascii="TimesNewRomanPSMT" w:hAnsi="TimesNewRomanPSMT" w:cs="TimesNewRomanPSMT"/>
          <w:sz w:val="26"/>
          <w:szCs w:val="26"/>
        </w:rPr>
        <w:t>молодой семьи уча</w:t>
      </w:r>
      <w:r>
        <w:rPr>
          <w:rFonts w:ascii="TimesNewRomanPSMT" w:hAnsi="TimesNewRomanPSMT" w:cs="TimesNewRomanPSMT"/>
          <w:sz w:val="26"/>
          <w:szCs w:val="26"/>
        </w:rPr>
        <w:t>стниками муниципальной программы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области»;</w:t>
      </w:r>
    </w:p>
    <w:p w14:paraId="6CD48D3C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письмо об отказе в исправлении опечаток или ошибок в постановлении Админ</w:t>
      </w:r>
      <w:r>
        <w:rPr>
          <w:rFonts w:ascii="TimesNewRomanPSMT" w:hAnsi="TimesNewRomanPSMT" w:cs="TimesNewRomanPSMT"/>
          <w:sz w:val="26"/>
          <w:szCs w:val="26"/>
        </w:rPr>
        <w:t>истрации о признании (об 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городском округе город Шахунья Нижегородской области».</w:t>
      </w:r>
    </w:p>
    <w:p w14:paraId="313B2398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2.3.4. Резул</w:t>
      </w:r>
      <w:r>
        <w:rPr>
          <w:rFonts w:ascii="TimesNewRomanPSMT" w:hAnsi="TimesNewRomanPSMT" w:cs="TimesNewRomanPSMT"/>
          <w:sz w:val="26"/>
          <w:szCs w:val="26"/>
        </w:rPr>
        <w:t>ьтат предоставления муниципальной услуги выдается заявителю в форме документа на бумажном носителе лично в Администрации либо направляется почтовым отправлением либо направляется в форме электронного документа, подписанный усиленной квалифицированной элект</w:t>
      </w:r>
      <w:r>
        <w:rPr>
          <w:rFonts w:ascii="TimesNewRomanPSMT" w:hAnsi="TimesNewRomanPSMT" w:cs="TimesNewRomanPSMT"/>
          <w:sz w:val="26"/>
          <w:szCs w:val="26"/>
        </w:rPr>
        <w:t xml:space="preserve">ронной подписью уполномоченного должностного лица на адрес электронной почты, в личный кабинет на Едином Интернет-портале государственных и муниципальных услуг (функций) Нижегородской области, </w:t>
      </w:r>
      <w:r>
        <w:rPr>
          <w:rFonts w:ascii="TimesNewRomanPSMT" w:hAnsi="TimesNewRomanPSMT" w:cs="TimesNewRomanPSMT"/>
          <w:sz w:val="26"/>
          <w:szCs w:val="26"/>
        </w:rPr>
        <w:lastRenderedPageBreak/>
        <w:t xml:space="preserve">Едином портале государственных и муниципальных услуг (функций) </w:t>
      </w:r>
      <w:r>
        <w:rPr>
          <w:rFonts w:ascii="TimesNewRomanPSMT" w:hAnsi="TimesNewRomanPSMT" w:cs="TimesNewRomanPSMT"/>
          <w:sz w:val="26"/>
          <w:szCs w:val="26"/>
        </w:rPr>
        <w:t>в зависимости от способа, указанного в расписке о приеме документов либо в заявлении. Документы выдаются (направляются) заявителю в пятидневный срок с момента принятия соответствующего решения.</w:t>
      </w:r>
    </w:p>
    <w:p w14:paraId="44D14E2B" w14:textId="77777777" w:rsidR="00C64E3E" w:rsidRDefault="003D0637">
      <w:pPr>
        <w:shd w:val="clear" w:color="auto" w:fill="FFFFFF"/>
        <w:ind w:firstLine="708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2.4. Срок предоставления муниципальной услуги.</w:t>
      </w:r>
    </w:p>
    <w:p w14:paraId="2CB09A32" w14:textId="77777777" w:rsidR="00C64E3E" w:rsidRDefault="003D0637">
      <w:pPr>
        <w:pStyle w:val="ad"/>
        <w:ind w:left="0" w:firstLine="709"/>
        <w:rPr>
          <w:rFonts w:ascii="TimesNewRomanPSMT" w:hAnsi="TimesNewRomanPSMT" w:cs="TimesNewRomanPSMT"/>
          <w:b w:val="0"/>
          <w:sz w:val="26"/>
          <w:szCs w:val="26"/>
        </w:rPr>
      </w:pPr>
      <w:r>
        <w:rPr>
          <w:rFonts w:ascii="TimesNewRomanPSMT" w:hAnsi="TimesNewRomanPSMT" w:cs="TimesNewRomanPSMT"/>
          <w:b w:val="0"/>
          <w:sz w:val="26"/>
          <w:szCs w:val="26"/>
        </w:rPr>
        <w:t>Решение о признании (отказе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</w:t>
      </w:r>
      <w:r>
        <w:rPr>
          <w:rFonts w:ascii="TimesNewRomanPSMT" w:hAnsi="TimesNewRomanPSMT" w:cs="TimesNewRomanPSMT"/>
          <w:b w:val="0"/>
          <w:sz w:val="26"/>
          <w:szCs w:val="26"/>
        </w:rPr>
        <w:t>од Шахунья Нижегородской области» принимается в 10-дневный срок со дня представления в Администрацию заявления и прилагаемых к нему документов.</w:t>
      </w:r>
    </w:p>
    <w:p w14:paraId="0E182A16" w14:textId="77777777" w:rsidR="00C64E3E" w:rsidRDefault="003D0637">
      <w:pPr>
        <w:pStyle w:val="ad"/>
        <w:ind w:left="0" w:firstLine="709"/>
        <w:rPr>
          <w:rFonts w:ascii="TimesNewRomanPSMT" w:hAnsi="TimesNewRomanPSMT" w:cs="TimesNewRomanPSMT"/>
          <w:b w:val="0"/>
          <w:sz w:val="26"/>
          <w:szCs w:val="26"/>
        </w:rPr>
      </w:pPr>
      <w:r>
        <w:rPr>
          <w:rFonts w:ascii="TimesNewRomanPSMT" w:hAnsi="TimesNewRomanPSMT" w:cs="TimesNewRomanPSMT"/>
          <w:b w:val="0"/>
          <w:sz w:val="26"/>
          <w:szCs w:val="26"/>
        </w:rPr>
        <w:t>Срок рассмотрения заявления об исправлении опечаток или ошибок в решении о признании (об отказе в признании) мол</w:t>
      </w:r>
      <w:r>
        <w:rPr>
          <w:rFonts w:ascii="TimesNewRomanPSMT" w:hAnsi="TimesNewRomanPSMT" w:cs="TimesNewRomanPSMT"/>
          <w:b w:val="0"/>
          <w:sz w:val="26"/>
          <w:szCs w:val="26"/>
        </w:rPr>
        <w:t>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области», составляет 5 рабочих дней со дня представления в Админис</w:t>
      </w:r>
      <w:r>
        <w:rPr>
          <w:rFonts w:ascii="TimesNewRomanPSMT" w:hAnsi="TimesNewRomanPSMT" w:cs="TimesNewRomanPSMT"/>
          <w:b w:val="0"/>
          <w:sz w:val="26"/>
          <w:szCs w:val="26"/>
        </w:rPr>
        <w:t>трацию заявления и прилагаемых к нему документов.</w:t>
      </w:r>
    </w:p>
    <w:p w14:paraId="50135121" w14:textId="77777777" w:rsidR="00C64E3E" w:rsidRDefault="003D0637">
      <w:pPr>
        <w:pStyle w:val="ad"/>
        <w:ind w:left="0" w:firstLine="709"/>
        <w:rPr>
          <w:rFonts w:ascii="TimesNewRomanPSMT" w:hAnsi="TimesNewRomanPSMT" w:cs="TimesNewRomanPSMT"/>
          <w:b w:val="0"/>
          <w:sz w:val="26"/>
          <w:szCs w:val="26"/>
        </w:rPr>
      </w:pPr>
      <w:r>
        <w:rPr>
          <w:rFonts w:ascii="TimesNewRomanPSMT" w:hAnsi="TimesNewRomanPSMT" w:cs="TimesNewRomanPSMT"/>
          <w:b w:val="0"/>
          <w:sz w:val="26"/>
          <w:szCs w:val="26"/>
        </w:rPr>
        <w:t>Срок рассмотрения заявления о предоставлении копии решения о признании (об отказе в признании) молодой семьи участниками муниципальной программы муниципального округа город Шахунья Нижегородской области «Об</w:t>
      </w:r>
      <w:r>
        <w:rPr>
          <w:rFonts w:ascii="TimesNewRomanPSMT" w:hAnsi="TimesNewRomanPSMT" w:cs="TimesNewRomanPSMT"/>
          <w:b w:val="0"/>
          <w:sz w:val="26"/>
          <w:szCs w:val="26"/>
        </w:rPr>
        <w:t>еспечение жильем молодых семей в муниципальном округе город Шахунья Нижегородской области», составляет 3 рабочих дня со дня его представления в Администрацию.</w:t>
      </w:r>
    </w:p>
    <w:p w14:paraId="101C2F3D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2.5. Размер платы, взимаемой с заявителя при предоставлении муниципальной услуги, и способы ее вз</w:t>
      </w:r>
      <w:r>
        <w:rPr>
          <w:rFonts w:ascii="TimesNewRomanPSMT" w:hAnsi="TimesNewRomanPSMT" w:cs="TimesNewRomanPSMT"/>
          <w:sz w:val="26"/>
          <w:szCs w:val="26"/>
        </w:rPr>
        <w:t>имания.</w:t>
      </w:r>
    </w:p>
    <w:p w14:paraId="244CFF3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Государственная пошлина или иная плата за предоставление муниципальной услуги не взимается.</w:t>
      </w:r>
    </w:p>
    <w:p w14:paraId="38E8BD53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</w:t>
      </w:r>
      <w:r>
        <w:rPr>
          <w:rFonts w:ascii="TimesNewRomanPSMT" w:hAnsi="TimesNewRomanPSMT" w:cs="TimesNewRomanPSMT"/>
          <w:sz w:val="26"/>
          <w:szCs w:val="26"/>
        </w:rPr>
        <w:t>ципальной услуги составляет 15 минут на каждый пакет документов.</w:t>
      </w:r>
    </w:p>
    <w:p w14:paraId="53B3DDC9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2.7. Срок регистрации запроса о предоставлении муниципальной услуги.</w:t>
      </w:r>
    </w:p>
    <w:p w14:paraId="3650508C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Заявление о признании молодой семьи участниками муниципальной программы муниципального округа город Шахунья Нижегородской </w:t>
      </w:r>
      <w:r>
        <w:rPr>
          <w:rFonts w:ascii="TimesNewRomanPSMT" w:hAnsi="TimesNewRomanPSMT" w:cs="TimesNewRomanPSMT"/>
          <w:sz w:val="26"/>
          <w:szCs w:val="26"/>
        </w:rPr>
        <w:t>области «Обеспечение жильем молодых семей в муниципальном округе город Шахунья Нижегородской области», заявление об исправлении опечаток или ошибок, заявление о выдаче копии и прилагаемые документы, поступившее в Администрацию, в том числе в электронном ви</w:t>
      </w:r>
      <w:r>
        <w:rPr>
          <w:rFonts w:ascii="TimesNewRomanPSMT" w:hAnsi="TimesNewRomanPSMT" w:cs="TimesNewRomanPSMT"/>
          <w:sz w:val="26"/>
          <w:szCs w:val="26"/>
        </w:rPr>
        <w:t>де через Единый портал государственных и муниципальных услуг (функций), Единый Интернет-портал государственных и муниципальных услуг (функций) Нижегородской области, регистрируется Администрацией в течение 1 рабочего дня со дня получения заявления и докуме</w:t>
      </w:r>
      <w:r>
        <w:rPr>
          <w:rFonts w:ascii="TimesNewRomanPSMT" w:hAnsi="TimesNewRomanPSMT" w:cs="TimesNewRomanPSMT"/>
          <w:sz w:val="26"/>
          <w:szCs w:val="26"/>
        </w:rPr>
        <w:t>нтов, необходимых для предоставления муниципальной услуги.</w:t>
      </w:r>
    </w:p>
    <w:p w14:paraId="422ECD3F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2.8. Требования к помещениям, в которых предоставляется муниципальная услуга.</w:t>
      </w:r>
    </w:p>
    <w:p w14:paraId="1884C12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Требования, которым должны соответствовать помещения, в которых предоставляется муниципальная услуга, в том числе зал о</w:t>
      </w:r>
      <w:r>
        <w:rPr>
          <w:rFonts w:ascii="TimesNewRomanPSMT" w:hAnsi="TimesNewRomanPSMT" w:cs="TimesNewRomanPSMT"/>
          <w:sz w:val="26"/>
          <w:szCs w:val="26"/>
        </w:rPr>
        <w:t>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</w:t>
      </w:r>
      <w:r>
        <w:rPr>
          <w:rFonts w:ascii="TimesNewRomanPSMT" w:hAnsi="TimesNewRomanPSMT" w:cs="TimesNewRomanPSMT"/>
          <w:sz w:val="26"/>
          <w:szCs w:val="26"/>
        </w:rPr>
        <w:t>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Интернет, в федеральной информационной системе «Единый портал государствен</w:t>
      </w:r>
      <w:r>
        <w:rPr>
          <w:rFonts w:ascii="TimesNewRomanPSMT" w:hAnsi="TimesNewRomanPSMT" w:cs="TimesNewRomanPSMT"/>
          <w:sz w:val="26"/>
          <w:szCs w:val="26"/>
        </w:rPr>
        <w:t xml:space="preserve">ных и муниципальных услуг (функций)», в федеральном реестре, на сайте государственной информационной системы Нижегородской области «Единый </w:t>
      </w:r>
      <w:r>
        <w:rPr>
          <w:rFonts w:ascii="TimesNewRomanPSMT" w:hAnsi="TimesNewRomanPSMT" w:cs="TimesNewRomanPSMT"/>
          <w:sz w:val="26"/>
          <w:szCs w:val="26"/>
        </w:rPr>
        <w:lastRenderedPageBreak/>
        <w:t>Интернет-портал государственных и муниципальных услуг (функций) Нижегородской области».</w:t>
      </w:r>
    </w:p>
    <w:p w14:paraId="37F3CCA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2.9. Показатели доступности и</w:t>
      </w:r>
      <w:r>
        <w:rPr>
          <w:rFonts w:ascii="TimesNewRomanPSMT" w:hAnsi="TimesNewRomanPSMT" w:cs="TimesNewRomanPSMT"/>
          <w:sz w:val="26"/>
          <w:szCs w:val="26"/>
        </w:rPr>
        <w:t xml:space="preserve"> качества муниципальной услуги размещены на официальном сайте Администрации в сети Интернет, на Едином портале государственных и муниципальных услуг (функций), на Едином Интернет-портале государственных и муниципальных услуг (функций) Нижегородской области</w:t>
      </w:r>
      <w:r>
        <w:rPr>
          <w:rFonts w:ascii="TimesNewRomanPSMT" w:hAnsi="TimesNewRomanPSMT" w:cs="TimesNewRomanPSMT"/>
          <w:sz w:val="26"/>
          <w:szCs w:val="26"/>
        </w:rPr>
        <w:t>.</w:t>
      </w:r>
    </w:p>
    <w:p w14:paraId="1EFE7BA2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14:paraId="23D9B757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color w:val="000000" w:themeColor="text1"/>
          <w:sz w:val="26"/>
          <w:szCs w:val="26"/>
        </w:rPr>
      </w:pPr>
      <w:r>
        <w:rPr>
          <w:rFonts w:ascii="TimesNewRomanPSMT" w:hAnsi="TimesNewRomanPSMT" w:cs="TimesNewRomanPSMT"/>
          <w:color w:val="000000" w:themeColor="text1"/>
          <w:sz w:val="26"/>
          <w:szCs w:val="26"/>
        </w:rPr>
        <w:t>2.10.1. Перечень услуг, которые являются необходимыми и обязательными для предоставления муниципальной услуги:</w:t>
      </w:r>
    </w:p>
    <w:p w14:paraId="725B550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- признание молодой семьи, нуждающейся в жилых помещениях, в соответствии с </w:t>
      </w:r>
      <w:hyperlink r:id="rId15" w:tooltip="consultantplus://offline/ref=04CF4934AA7D94780AC6178459203F1536AAB815CFD90C27987E892C09FE3ADD478BF6A14E909B1DEECA7AE2B87297BF9B5F49AE7A3ACBFCD61CB9B6m2b0E" w:history="1">
        <w:r>
          <w:rPr>
            <w:rFonts w:ascii="TimesNewRomanPSMT" w:hAnsi="TimesNewRomanPSMT" w:cs="TimesNewRomanPSMT"/>
            <w:color w:val="000000" w:themeColor="text1"/>
            <w:sz w:val="26"/>
            <w:szCs w:val="26"/>
          </w:rPr>
          <w:t>пунктом 4</w:t>
        </w:r>
      </w:hyperlink>
      <w:r>
        <w:rPr>
          <w:rFonts w:ascii="TimesNewRomanPSMT" w:hAnsi="TimesNewRomanPSMT" w:cs="TimesNewRomanPSMT"/>
          <w:color w:val="000000" w:themeColor="text1"/>
          <w:sz w:val="26"/>
          <w:szCs w:val="26"/>
        </w:rPr>
        <w:t xml:space="preserve"> механизма реализации </w:t>
      </w:r>
      <w:r>
        <w:rPr>
          <w:rFonts w:ascii="TimesNewRomanPSMT" w:hAnsi="TimesNewRomanPSMT" w:cs="TimesNewRomanPSMT"/>
          <w:sz w:val="26"/>
          <w:szCs w:val="26"/>
        </w:rPr>
        <w:t>муниципальной программы;</w:t>
      </w:r>
    </w:p>
    <w:p w14:paraId="34D8DD62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признание молодой семьи,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выплаты.</w:t>
      </w:r>
    </w:p>
    <w:p w14:paraId="7EB1C028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</w:t>
      </w:r>
      <w:r>
        <w:rPr>
          <w:rFonts w:ascii="TimesNewRomanPSMT" w:hAnsi="TimesNewRomanPSMT" w:cs="TimesNewRomanPSMT"/>
          <w:sz w:val="26"/>
          <w:szCs w:val="26"/>
        </w:rPr>
        <w:t>.10.2. Плата за предоставление услуг, указанных в подпункте 2.10.1 не взимается.</w:t>
      </w:r>
    </w:p>
    <w:p w14:paraId="0425AA48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2.10.3. Заявитель может направить заявление о признании молодой семьи участниками муниципальной программы муниципального округа город Шахунья Нижегородской области «Обеспечени</w:t>
      </w:r>
      <w:r>
        <w:rPr>
          <w:rFonts w:ascii="TimesNewRomanPSMT" w:hAnsi="TimesNewRomanPSMT" w:cs="TimesNewRomanPSMT"/>
          <w:sz w:val="26"/>
          <w:szCs w:val="26"/>
        </w:rPr>
        <w:t>е жильем молодых семей в муниципальном округе город Шахунья Нижегородской области в форме электронного документа, порядок оформления которого определен постановлением Правительства Российской Федерации от 7 июля 2011 г. № 553 «О порядке оформления и предст</w:t>
      </w:r>
      <w:r>
        <w:rPr>
          <w:rFonts w:ascii="TimesNewRomanPSMT" w:hAnsi="TimesNewRomanPSMT" w:cs="TimesNewRomanPSMT"/>
          <w:sz w:val="26"/>
          <w:szCs w:val="26"/>
        </w:rPr>
        <w:t xml:space="preserve">авления заявлений и иных документов, необходимых для предоставления государственных и (или) муниципальных услуг, в форме электронных документов» и который передается с использованием информационно-телекоммуникационных сетей общего пользования, в том числе </w:t>
      </w:r>
      <w:r>
        <w:rPr>
          <w:rFonts w:ascii="TimesNewRomanPSMT" w:hAnsi="TimesNewRomanPSMT" w:cs="TimesNewRomanPSMT"/>
          <w:sz w:val="26"/>
          <w:szCs w:val="26"/>
        </w:rPr>
        <w:t>сети Интернет, включая Единый портал государственных и муниципальных услуг (функций), Единый Интернет-портал государственных и муниципальных услуг (функций) Нижегородской области, обеспечивающих возможность направления и получения однозначной и конфиденциа</w:t>
      </w:r>
      <w:r>
        <w:rPr>
          <w:rFonts w:ascii="TimesNewRomanPSMT" w:hAnsi="TimesNewRomanPSMT" w:cs="TimesNewRomanPSMT"/>
          <w:sz w:val="26"/>
          <w:szCs w:val="26"/>
        </w:rPr>
        <w:t>льной информации, также промежуточных сообщений и ответной информации в электронном виде, в том числе с использованием простой электронной подписи, в порядке, предусмотренном Федеральным законом от 6 апреля 2011 г. № 63-ФЗ «Об электронной подписи».</w:t>
      </w:r>
    </w:p>
    <w:p w14:paraId="3402476D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При нап</w:t>
      </w:r>
      <w:r>
        <w:rPr>
          <w:rFonts w:ascii="TimesNewRomanPSMT" w:hAnsi="TimesNewRomanPSMT" w:cs="TimesNewRomanPSMT"/>
          <w:sz w:val="26"/>
          <w:szCs w:val="26"/>
        </w:rPr>
        <w:t>равлении заявителем заявления о признании 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и прилагаемы</w:t>
      </w:r>
      <w:r>
        <w:rPr>
          <w:rFonts w:ascii="TimesNewRomanPSMT" w:hAnsi="TimesNewRomanPSMT" w:cs="TimesNewRomanPSMT"/>
          <w:sz w:val="26"/>
          <w:szCs w:val="26"/>
        </w:rPr>
        <w:t>х документов в электронной форме с использованием личного кабинета на Едином портале государственных и муниципальных услуг (функций), Едином Интернет-портале государственных и муниципальных услуг (функций) Нижегородской области представления документов, уд</w:t>
      </w:r>
      <w:r>
        <w:rPr>
          <w:rFonts w:ascii="TimesNewRomanPSMT" w:hAnsi="TimesNewRomanPSMT" w:cs="TimesNewRomanPSMT"/>
          <w:sz w:val="26"/>
          <w:szCs w:val="26"/>
        </w:rPr>
        <w:t>остоверяющих личность, не требуется.</w:t>
      </w:r>
    </w:p>
    <w:p w14:paraId="567AEE13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Электронные документы предоставляются в следующих форматах:</w:t>
      </w:r>
    </w:p>
    <w:p w14:paraId="450C21B3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1) xml – для формализованных документов;</w:t>
      </w:r>
    </w:p>
    <w:p w14:paraId="7D759ED9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2) pdf, jpg, jpeg – для документов с текстовым содержанием, в том числе включая изображение;</w:t>
      </w:r>
    </w:p>
    <w:p w14:paraId="245BEE5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3) doc, docx, odt</w:t>
      </w:r>
      <w:r>
        <w:rPr>
          <w:rFonts w:ascii="TimesNewRomanPSMT" w:hAnsi="TimesNewRomanPSMT" w:cs="TimesNewRomanPSMT"/>
          <w:sz w:val="26"/>
          <w:szCs w:val="26"/>
        </w:rPr>
        <w:t>– для документов с текстовым содержанием, не включающие формулы;</w:t>
      </w:r>
    </w:p>
    <w:p w14:paraId="75D30453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4) xls, xlsx, ods– для документов, содержащих расчеты.</w:t>
      </w:r>
    </w:p>
    <w:p w14:paraId="3B59CF0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lastRenderedPageBreak/>
        <w:t>Допускается формирование электронного документа путем сканирования непосредственно с оригинала документа (использование копий не допуска</w:t>
      </w:r>
      <w:r>
        <w:rPr>
          <w:rFonts w:ascii="TimesNewRomanPSMT" w:hAnsi="TimesNewRomanPSMT" w:cs="TimesNewRomanPSMT"/>
          <w:sz w:val="26"/>
          <w:szCs w:val="26"/>
        </w:rPr>
        <w:t>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7F670DBC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1) «черно-белый» (при отсутствии в документе графических изображений и (или) цветного текста);</w:t>
      </w:r>
    </w:p>
    <w:p w14:paraId="2F86E43A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2) «оттенки</w:t>
      </w:r>
      <w:r>
        <w:rPr>
          <w:rFonts w:ascii="TimesNewRomanPSMT" w:hAnsi="TimesNewRomanPSMT" w:cs="TimesNewRomanPSMT"/>
          <w:sz w:val="26"/>
          <w:szCs w:val="26"/>
        </w:rPr>
        <w:t xml:space="preserve"> серого» (при наличии в документе графических изображений, отличных от цветного изображения);</w:t>
      </w:r>
    </w:p>
    <w:p w14:paraId="64EE538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3)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2606F5FA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4) сохранением всех аутентичных приз</w:t>
      </w:r>
      <w:r>
        <w:rPr>
          <w:rFonts w:ascii="TimesNewRomanPSMT" w:hAnsi="TimesNewRomanPSMT" w:cs="TimesNewRomanPSMT"/>
          <w:sz w:val="26"/>
          <w:szCs w:val="26"/>
        </w:rPr>
        <w:t>наков подлинности, а именно: графической подписи лица, печати, углового штампа бланка;</w:t>
      </w:r>
    </w:p>
    <w:p w14:paraId="7417376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5)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39B67F5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Электронные документы должны обес</w:t>
      </w:r>
      <w:r>
        <w:rPr>
          <w:rFonts w:ascii="TimesNewRomanPSMT" w:hAnsi="TimesNewRomanPSMT" w:cs="TimesNewRomanPSMT"/>
          <w:sz w:val="26"/>
          <w:szCs w:val="26"/>
        </w:rPr>
        <w:t>печивать:</w:t>
      </w:r>
    </w:p>
    <w:p w14:paraId="293FA9D6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1) возможность идентифицировать документ и количество листов в документе;</w:t>
      </w:r>
    </w:p>
    <w:p w14:paraId="0A6334F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2) содержать оглавление, соответствующее их смыслу и содержанию;</w:t>
      </w:r>
    </w:p>
    <w:p w14:paraId="1AF28586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3) максимально допустимый размер прикрепленного пакета документов не должен превышать 10 Гб.</w:t>
      </w:r>
    </w:p>
    <w:p w14:paraId="64F93135" w14:textId="77777777" w:rsidR="00C64E3E" w:rsidRDefault="003D0637">
      <w:pPr>
        <w:shd w:val="clear" w:color="auto" w:fill="FFFFFF"/>
        <w:tabs>
          <w:tab w:val="left" w:pos="1560"/>
        </w:tabs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2.10.4. Возмож</w:t>
      </w:r>
      <w:r>
        <w:rPr>
          <w:rFonts w:ascii="TimesNewRomanPSMT" w:hAnsi="TimesNewRomanPSMT" w:cs="TimesNewRomanPSMT"/>
          <w:sz w:val="26"/>
          <w:szCs w:val="26"/>
        </w:rPr>
        <w:t>ность предоставления муниципальной услуги в многофункциональном центре, в том числе возможность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услуги, от</w:t>
      </w:r>
      <w:r>
        <w:rPr>
          <w:rFonts w:ascii="TimesNewRomanPSMT" w:hAnsi="TimesNewRomanPSMT" w:cs="TimesNewRomanPSMT"/>
          <w:sz w:val="26"/>
          <w:szCs w:val="26"/>
        </w:rPr>
        <w:t>сутствует.</w:t>
      </w:r>
    </w:p>
    <w:p w14:paraId="46E19BB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2.10.5. Возможность выдачи молодой семьей результата предоставления муниципальной услуги в многофункциональном центре отсутствует.</w:t>
      </w:r>
    </w:p>
    <w:p w14:paraId="581E9C2F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2.11. Исчерпывающий перечень документов, необходимых для предоставления муниципальной услуги.</w:t>
      </w:r>
    </w:p>
    <w:p w14:paraId="295A8A79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2.11.1. Исчерпывающи</w:t>
      </w:r>
      <w:r>
        <w:rPr>
          <w:rFonts w:ascii="TimesNewRomanPSMT" w:hAnsi="TimesNewRomanPSMT" w:cs="TimesNewRomanPSMT"/>
          <w:sz w:val="26"/>
          <w:szCs w:val="26"/>
        </w:rPr>
        <w:t>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</w:t>
      </w:r>
      <w:r>
        <w:rPr>
          <w:rFonts w:ascii="TimesNewRomanPSMT" w:hAnsi="TimesNewRomanPSMT" w:cs="TimesNewRomanPSMT"/>
          <w:sz w:val="26"/>
          <w:szCs w:val="26"/>
        </w:rPr>
        <w:t>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отражен в приложении 3 к Административному регламенту.</w:t>
      </w:r>
    </w:p>
    <w:p w14:paraId="117EFDC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2.11.2. Заявление о включении в список молод</w:t>
      </w:r>
      <w:r>
        <w:rPr>
          <w:rFonts w:ascii="TimesNewRomanPSMT" w:hAnsi="TimesNewRomanPSMT" w:cs="TimesNewRomanPSMT"/>
          <w:sz w:val="26"/>
          <w:szCs w:val="26"/>
        </w:rPr>
        <w:t>ых семей-участников муниципальной программы «Обеспечение жильем молодых семей в муниципальном округе город Шахунья Нижегородской области" заполняется по форме согласно приложению 4 к Административному регламенту.</w:t>
      </w:r>
    </w:p>
    <w:p w14:paraId="4FDB8401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Заявление об исправлении опечаток или ошибо</w:t>
      </w:r>
      <w:r>
        <w:rPr>
          <w:rFonts w:ascii="TimesNewRomanPSMT" w:hAnsi="TimesNewRomanPSMT" w:cs="TimesNewRomanPSMT"/>
          <w:sz w:val="26"/>
          <w:szCs w:val="26"/>
        </w:rPr>
        <w:t>к в решении о признании (отказе в признании)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заполняется по форме со</w:t>
      </w:r>
      <w:r>
        <w:rPr>
          <w:rFonts w:ascii="TimesNewRomanPSMT" w:hAnsi="TimesNewRomanPSMT" w:cs="TimesNewRomanPSMT"/>
          <w:sz w:val="26"/>
          <w:szCs w:val="26"/>
        </w:rPr>
        <w:t>гласно приложению 5 к Административному регламенту.</w:t>
      </w:r>
    </w:p>
    <w:p w14:paraId="3363EEBC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Заявление о выдаче копии решения о признании (отказе в признании) участниками муниципальной программы муниципального округа город Шахунья Нижегородской области «Обеспечение жильем молодых семей в муниципа</w:t>
      </w:r>
      <w:r>
        <w:rPr>
          <w:rFonts w:ascii="TimesNewRomanPSMT" w:hAnsi="TimesNewRomanPSMT" w:cs="TimesNewRomanPSMT"/>
          <w:sz w:val="26"/>
          <w:szCs w:val="26"/>
        </w:rPr>
        <w:t>льном округе город Шахунья Нижегородской области» заполняется в произвольной форме.</w:t>
      </w:r>
    </w:p>
    <w:p w14:paraId="1BCA6A01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lastRenderedPageBreak/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>
        <w:rPr>
          <w:rFonts w:ascii="TimesNewRomanPSMT" w:hAnsi="TimesNewRomanPSMT" w:cs="TimesNewRomanPSMT"/>
          <w:sz w:val="26"/>
          <w:szCs w:val="26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6 к Административному регламенту.</w:t>
      </w:r>
    </w:p>
    <w:p w14:paraId="3F517BAF" w14:textId="77777777" w:rsidR="00C64E3E" w:rsidRDefault="00C64E3E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3402C1D1" w14:textId="77777777" w:rsidR="00C64E3E" w:rsidRDefault="003D0637">
      <w:pPr>
        <w:pStyle w:val="ad"/>
        <w:jc w:val="center"/>
        <w:rPr>
          <w:rFonts w:ascii="TimesNewRomanPSMT" w:eastAsia="Calibri" w:hAnsi="TimesNewRomanPSMT" w:cs="TimesNewRomanPSMT"/>
          <w:b w:val="0"/>
          <w:sz w:val="26"/>
          <w:szCs w:val="26"/>
          <w:lang w:eastAsia="en-US"/>
        </w:rPr>
      </w:pPr>
      <w:r>
        <w:rPr>
          <w:rFonts w:ascii="TimesNewRomanPSMT" w:eastAsia="Calibri" w:hAnsi="TimesNewRomanPSMT" w:cs="TimesNewRomanPSMT"/>
          <w:b w:val="0"/>
          <w:sz w:val="26"/>
          <w:szCs w:val="26"/>
          <w:lang w:eastAsia="en-US"/>
        </w:rPr>
        <w:t>3. Состав, последовательность и сроки выполнения</w:t>
      </w:r>
    </w:p>
    <w:p w14:paraId="68D22F36" w14:textId="77777777" w:rsidR="00C64E3E" w:rsidRDefault="003D0637">
      <w:pPr>
        <w:pStyle w:val="ad"/>
        <w:jc w:val="center"/>
        <w:rPr>
          <w:rFonts w:ascii="TimesNewRomanPSMT" w:eastAsia="Calibri" w:hAnsi="TimesNewRomanPSMT" w:cs="TimesNewRomanPSMT"/>
          <w:sz w:val="26"/>
          <w:szCs w:val="26"/>
          <w:lang w:eastAsia="en-US"/>
        </w:rPr>
      </w:pPr>
      <w:r>
        <w:rPr>
          <w:rFonts w:ascii="TimesNewRomanPSMT" w:eastAsia="Calibri" w:hAnsi="TimesNewRomanPSMT" w:cs="TimesNewRomanPSMT"/>
          <w:b w:val="0"/>
          <w:sz w:val="26"/>
          <w:szCs w:val="26"/>
          <w:lang w:eastAsia="en-US"/>
        </w:rPr>
        <w:t>административных процедур</w:t>
      </w:r>
    </w:p>
    <w:p w14:paraId="626A24F9" w14:textId="77777777" w:rsidR="00C64E3E" w:rsidRDefault="00C64E3E">
      <w:pPr>
        <w:tabs>
          <w:tab w:val="left" w:pos="1276"/>
        </w:tabs>
        <w:ind w:firstLine="708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1D19560D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14:paraId="7006F248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профилирование заявителя;</w:t>
      </w:r>
    </w:p>
    <w:p w14:paraId="5589B1E3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прием заявления и документов, необходимых для предоставления муниципальной услуги;</w:t>
      </w:r>
    </w:p>
    <w:p w14:paraId="1E7A238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межведомственное ин</w:t>
      </w:r>
      <w:r>
        <w:rPr>
          <w:rFonts w:ascii="TimesNewRomanPSMT" w:hAnsi="TimesNewRomanPSMT" w:cs="TimesNewRomanPSMT"/>
          <w:sz w:val="26"/>
          <w:szCs w:val="26"/>
        </w:rPr>
        <w:t>формационное взаимодействие;</w:t>
      </w:r>
    </w:p>
    <w:p w14:paraId="4EB12E7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приостановление предоставления муниципальной услуги;</w:t>
      </w:r>
    </w:p>
    <w:p w14:paraId="7E501E7C" w14:textId="77777777" w:rsidR="00C64E3E" w:rsidRDefault="003D0637">
      <w:pPr>
        <w:shd w:val="clear" w:color="auto" w:fill="FFFFFF"/>
        <w:tabs>
          <w:tab w:val="left" w:pos="993"/>
        </w:tabs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принятие решения о предоставлении (об отказе в предоставлении) муниципальной услуги;</w:t>
      </w:r>
    </w:p>
    <w:p w14:paraId="62AE6F09" w14:textId="77777777" w:rsidR="00C64E3E" w:rsidRDefault="003D0637">
      <w:pPr>
        <w:shd w:val="clear" w:color="auto" w:fill="FFFFFF"/>
        <w:tabs>
          <w:tab w:val="left" w:pos="851"/>
        </w:tabs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- предоставление результата муниципальной услуги.</w:t>
      </w:r>
    </w:p>
    <w:p w14:paraId="58E68D0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3.2. Профилирование заявителя в цел</w:t>
      </w:r>
      <w:r>
        <w:rPr>
          <w:rFonts w:ascii="TimesNewRomanPSMT" w:hAnsi="TimesNewRomanPSMT" w:cs="TimesNewRomanPSMT"/>
          <w:sz w:val="26"/>
          <w:szCs w:val="26"/>
        </w:rPr>
        <w:t xml:space="preserve">ях определения категории (признаков) заявителя. </w:t>
      </w:r>
    </w:p>
    <w:p w14:paraId="1FBC25F3" w14:textId="77777777" w:rsidR="00C64E3E" w:rsidRDefault="003D0637">
      <w:pPr>
        <w:shd w:val="clear" w:color="auto" w:fill="FFFFFF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Профилирование заявителей осуществляется согласно идентификаторам категорий (признаков) заявителей, указанных в приложении 2 к Административному регламенту.</w:t>
      </w:r>
    </w:p>
    <w:p w14:paraId="100892CD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3.3. Прием заявления и документов, необходимых для</w:t>
      </w:r>
      <w:r>
        <w:rPr>
          <w:rFonts w:ascii="TimesNewRomanPSMT" w:hAnsi="TimesNewRomanPSMT" w:cs="TimesNewRomanPSMT"/>
          <w:sz w:val="26"/>
          <w:szCs w:val="26"/>
        </w:rPr>
        <w:t xml:space="preserve"> предоставления муниципальной услуги.</w:t>
      </w:r>
    </w:p>
    <w:p w14:paraId="33F48CCD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3.3.1. Формы заявлений о предоставлении муниципальной услуги приведены в приложении 4 и приложении 5 к Административному регламенту.</w:t>
      </w:r>
    </w:p>
    <w:p w14:paraId="47CA7581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Перечень документов, необходимых для предоставления муниципальной услуги в соответств</w:t>
      </w:r>
      <w:r>
        <w:rPr>
          <w:rFonts w:ascii="TimesNewRomanPSMT" w:hAnsi="TimesNewRomanPSMT" w:cs="TimesNewRomanPSMT"/>
          <w:sz w:val="26"/>
          <w:szCs w:val="26"/>
        </w:rPr>
        <w:t>ии с категорией (признаками) заявителя, способы подачи документов, а также требования к предоставлению документов, отражены в приложении 3 к Административному регламенту.</w:t>
      </w:r>
    </w:p>
    <w:p w14:paraId="3D0AB852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3.3.2. Способы установление личности заявителя:</w:t>
      </w:r>
    </w:p>
    <w:p w14:paraId="5F4DEF30" w14:textId="77777777" w:rsidR="00C64E3E" w:rsidRDefault="003D063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при личном обращении - сотрудник, ответственный за прием заявления и документов, устанавливает личность гражданина (его представителя) на основании документов, удостоверяющих личность;</w:t>
      </w:r>
    </w:p>
    <w:p w14:paraId="4BDDF6A1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при поступлении заявления и документов в электронном виде с использован</w:t>
      </w:r>
      <w:r>
        <w:rPr>
          <w:rFonts w:ascii="TimesNewRomanPSMT" w:hAnsi="TimesNewRomanPSMT" w:cs="TimesNewRomanPSMT"/>
          <w:sz w:val="26"/>
          <w:szCs w:val="26"/>
        </w:rPr>
        <w:t xml:space="preserve">ием Единого портала государственных и муниципальных услуг или Единого Интернет-портала государственных и муниципальных услуг (функций) Нижегородской области -  сведения из документа, удостоверяющего личность заявителя формируются при подтверждении учетной </w:t>
      </w:r>
      <w:r>
        <w:rPr>
          <w:rFonts w:ascii="TimesNewRomanPSMT" w:hAnsi="TimesNewRomanPSMT" w:cs="TimesNewRomanPSMT"/>
          <w:sz w:val="26"/>
          <w:szCs w:val="26"/>
        </w:rPr>
        <w:t>записи в Единой системе идентификации и аутентификации из состава соответствующих данных указанной учетной записи;</w:t>
      </w:r>
    </w:p>
    <w:p w14:paraId="1D4B5170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при поступлении заявления и документов посредством почтовой связи – заверенная копия документа, удостоверяющего личность гражданина.</w:t>
      </w:r>
    </w:p>
    <w:p w14:paraId="6D7FEC1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3.3.3. О</w:t>
      </w:r>
      <w:r>
        <w:rPr>
          <w:rFonts w:ascii="TimesNewRomanPSMT" w:hAnsi="TimesNewRomanPSMT" w:cs="TimesNewRomanPSMT"/>
          <w:sz w:val="26"/>
          <w:szCs w:val="26"/>
        </w:rPr>
        <w:t>снования для отказа в приеме заявления и документов, необходимых для предоставления муниципальной услуги, приведены в приложении 6 к Административному регламенту.</w:t>
      </w:r>
    </w:p>
    <w:p w14:paraId="5F90DCE2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3.3.4. Услуга не предусматривает возможности приема заявления и документов, необходимых для п</w:t>
      </w:r>
      <w:r>
        <w:rPr>
          <w:rFonts w:ascii="TimesNewRomanPSMT" w:hAnsi="TimesNewRomanPSMT" w:cs="TimesNewRomanPSMT"/>
          <w:sz w:val="26"/>
          <w:szCs w:val="26"/>
        </w:rPr>
        <w:t>редоставления муниципальной услуги, по выбору заявителя независимо от его места жительства или места пребывания.</w:t>
      </w:r>
    </w:p>
    <w:p w14:paraId="5376C2A9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lastRenderedPageBreak/>
        <w:t>3.3.5. Срок регистрации заявления и документов, необходимых для предоставления муниципальной услуги, в Администрации – 1 рабочий день.</w:t>
      </w:r>
    </w:p>
    <w:p w14:paraId="0E16B13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3.4. Меж</w:t>
      </w:r>
      <w:r>
        <w:rPr>
          <w:rFonts w:ascii="TimesNewRomanPSMT" w:hAnsi="TimesNewRomanPSMT" w:cs="TimesNewRomanPSMT"/>
          <w:sz w:val="26"/>
          <w:szCs w:val="26"/>
        </w:rPr>
        <w:t>ведомственное информационное взаимодействие.</w:t>
      </w:r>
    </w:p>
    <w:p w14:paraId="1798C945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 случае, если заявителем не были представлены документы, которые он вправе предоставить по собственной инициативе, Администрация направляет запросы:</w:t>
      </w:r>
    </w:p>
    <w:p w14:paraId="5B6E2A71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при осуществлении межведомственного информационного взаимодей</w:t>
      </w:r>
      <w:r>
        <w:rPr>
          <w:rFonts w:ascii="TimesNewRomanPSMT" w:hAnsi="TimesNewRomanPSMT" w:cs="TimesNewRomanPSMT"/>
          <w:sz w:val="26"/>
          <w:szCs w:val="26"/>
        </w:rPr>
        <w:t>ствия посредством федеральной государственной информационной системы «Единая система межведомственного электронного взаимодействия» в Министерство Внутренних дел Российской Федерации о предоставлении регистрационного досье о регистрации граждан РФ;</w:t>
      </w:r>
    </w:p>
    <w:p w14:paraId="2C5F0ABE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без исп</w:t>
      </w:r>
      <w:r>
        <w:rPr>
          <w:rFonts w:ascii="TimesNewRomanPSMT" w:hAnsi="TimesNewRomanPSMT" w:cs="TimesNewRomanPSMT"/>
          <w:sz w:val="26"/>
          <w:szCs w:val="26"/>
        </w:rPr>
        <w:t>ользования федеральной государственной информационной системы «Единая система межведомственного электронного взаимодействия» в Росреестр о предоставлении выписки из Единого государственного реестра недвижимости об основных характеристиках и зарегистрирован</w:t>
      </w:r>
      <w:r>
        <w:rPr>
          <w:rFonts w:ascii="TimesNewRomanPSMT" w:hAnsi="TimesNewRomanPSMT" w:cs="TimesNewRomanPSMT"/>
          <w:sz w:val="26"/>
          <w:szCs w:val="26"/>
        </w:rPr>
        <w:t>ных правах на объект недвижимости.</w:t>
      </w:r>
    </w:p>
    <w:p w14:paraId="552BDEC2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Срок направления данного запроса – в течении 1 рабочего дня со дня поступления заявления и документов в отдел жилищной политики Администрации.</w:t>
      </w:r>
    </w:p>
    <w:p w14:paraId="0F0D9A1D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3.5. Приостановление предоставления муниципальной услуги.</w:t>
      </w:r>
    </w:p>
    <w:p w14:paraId="17DDF1A7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Основания для приост</w:t>
      </w:r>
      <w:r>
        <w:rPr>
          <w:rFonts w:ascii="TimesNewRomanPSMT" w:hAnsi="TimesNewRomanPSMT" w:cs="TimesNewRomanPSMT"/>
          <w:sz w:val="26"/>
          <w:szCs w:val="26"/>
        </w:rPr>
        <w:t>ановления предоставления муниципальной услуги отсутствуют.</w:t>
      </w:r>
    </w:p>
    <w:p w14:paraId="388C401A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3.6. Принятие решения о предоставлении (об отказе в предоставлении) муниципальной услуги.</w:t>
      </w:r>
    </w:p>
    <w:p w14:paraId="7783F44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Основания для отказа в предоставления муниципальной услуги приведены в приложении 6 к Административному рег</w:t>
      </w:r>
      <w:r>
        <w:rPr>
          <w:rFonts w:ascii="TimesNewRomanPSMT" w:hAnsi="TimesNewRomanPSMT" w:cs="TimesNewRomanPSMT"/>
          <w:sz w:val="26"/>
          <w:szCs w:val="26"/>
        </w:rPr>
        <w:t>ламенту.</w:t>
      </w:r>
    </w:p>
    <w:p w14:paraId="1C3ED834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В случае отказа в предоставлении муниципальной услуги заявитель должен быть проинформирован о причинах такого отказа с указанием перечня документов и информации, отсутствие и (или) недостоверность которых стали причиной отказа.</w:t>
      </w:r>
    </w:p>
    <w:p w14:paraId="31F91457" w14:textId="77777777" w:rsidR="00C64E3E" w:rsidRDefault="003D0637">
      <w:pPr>
        <w:pStyle w:val="ad"/>
        <w:ind w:left="0" w:firstLine="709"/>
        <w:rPr>
          <w:rFonts w:ascii="TimesNewRomanPSMT" w:hAnsi="TimesNewRomanPSMT" w:cs="TimesNewRomanPSMT"/>
          <w:b w:val="0"/>
          <w:sz w:val="26"/>
          <w:szCs w:val="26"/>
        </w:rPr>
      </w:pPr>
      <w:r>
        <w:rPr>
          <w:rFonts w:ascii="TimesNewRomanPSMT" w:hAnsi="TimesNewRomanPSMT" w:cs="TimesNewRomanPSMT"/>
          <w:b w:val="0"/>
          <w:sz w:val="26"/>
          <w:szCs w:val="26"/>
        </w:rPr>
        <w:t>Решение о предоставлении (об отказе в предоставлении) муниципальной услуги принимается в сроки, указанные в пункте 2.4 настоящего Административного регламента.</w:t>
      </w:r>
    </w:p>
    <w:p w14:paraId="3B8E1217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3.7. Предоставление результата муниципальной услуги.</w:t>
      </w:r>
    </w:p>
    <w:p w14:paraId="5458D6F1" w14:textId="77777777" w:rsidR="00C64E3E" w:rsidRDefault="003D0637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Администрация в 5-дневный срок со дня приня</w:t>
      </w:r>
      <w:r>
        <w:rPr>
          <w:rFonts w:ascii="TimesNewRomanPSMT" w:hAnsi="TimesNewRomanPSMT" w:cs="TimesNewRomanPSMT"/>
          <w:sz w:val="26"/>
          <w:szCs w:val="26"/>
        </w:rPr>
        <w:t>тия решения о предоставлении (об отказе в предоставлении) муниципальной услуги направляет заявителю способом, указанным в заявлении, такое решение.</w:t>
      </w:r>
    </w:p>
    <w:p w14:paraId="6F3ACC8A" w14:textId="77777777" w:rsidR="00C64E3E" w:rsidRDefault="00C64E3E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3DC5C70A" w14:textId="77777777" w:rsidR="00C64E3E" w:rsidRDefault="003D0637">
      <w:pPr>
        <w:shd w:val="clear" w:color="auto" w:fill="FFFFFF"/>
        <w:ind w:firstLine="708"/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4. Способы информирования</w:t>
      </w:r>
      <w:r>
        <w:rPr>
          <w:rFonts w:ascii="TimesNewRomanPSMT" w:hAnsi="TimesNewRomanPSMT" w:cs="TimesNewRomanPSMT"/>
          <w:sz w:val="26"/>
          <w:szCs w:val="26"/>
        </w:rPr>
        <w:t xml:space="preserve"> заявителя об изменении статуса рассмотрения заявления о предоставлении муниципальной услуги.</w:t>
      </w:r>
    </w:p>
    <w:p w14:paraId="67719CAD" w14:textId="77777777" w:rsidR="00C64E3E" w:rsidRDefault="00C64E3E">
      <w:pPr>
        <w:shd w:val="clear" w:color="auto" w:fill="FFFFFF"/>
        <w:ind w:firstLine="708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0C949515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По желанию заявителя информирование о ходе предоставления муниципальной услуги может осуществляться путем передачи текстовых сообщений на адрес электронной почты</w:t>
      </w:r>
      <w:r>
        <w:rPr>
          <w:rFonts w:ascii="TimesNewRomanPSMT" w:hAnsi="TimesNewRomanPSMT" w:cs="TimesNewRomanPSMT"/>
          <w:sz w:val="26"/>
          <w:szCs w:val="26"/>
        </w:rPr>
        <w:t xml:space="preserve"> заявителя либо на абонентский номер устройства подвижной радиотелефонной связи заявителя.</w:t>
      </w:r>
    </w:p>
    <w:p w14:paraId="3B280040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089E64E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3F90C61C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300CE6C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79FD57FF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0725C255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4E9CF18C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75EB6A50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635A72D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1FF3FAEC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6DEDE348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  <w:highlight w:val="yellow"/>
        </w:rPr>
      </w:pPr>
    </w:p>
    <w:p w14:paraId="5A354029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lastRenderedPageBreak/>
        <w:t>Приложение 1</w:t>
      </w:r>
    </w:p>
    <w:p w14:paraId="47EB3A3D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к административному регламенту администрации</w:t>
      </w:r>
    </w:p>
    <w:p w14:paraId="26260BBB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муниципального округа город Шахунья Нижегородской области по предоставлению муниципальной услуги</w:t>
      </w:r>
      <w:r>
        <w:rPr>
          <w:rFonts w:ascii="TimesNewRomanPSMT" w:hAnsi="TimesNewRomanPSMT" w:cs="TimesNewRomanPSMT"/>
          <w:sz w:val="22"/>
          <w:szCs w:val="22"/>
        </w:rPr>
        <w:t xml:space="preserve"> «Признание молодых семей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</w:t>
      </w:r>
      <w:r>
        <w:rPr>
          <w:rFonts w:ascii="TimesNewRomanPSMT" w:hAnsi="TimesNewRomanPSMT" w:cs="TimesNewRomanPSMT"/>
          <w:sz w:val="22"/>
          <w:szCs w:val="22"/>
        </w:rPr>
        <w:t>етение (строительство) жилья»</w:t>
      </w:r>
    </w:p>
    <w:p w14:paraId="1C9CC90C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45D9891B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456DB00B" w14:textId="77777777" w:rsidR="00C64E3E" w:rsidRDefault="003D0637">
      <w:pPr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Перечень условных обозначений и сокращений</w:t>
      </w:r>
    </w:p>
    <w:p w14:paraId="1C076AAB" w14:textId="77777777" w:rsidR="00C64E3E" w:rsidRDefault="00C64E3E">
      <w:pPr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6393DF56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  <w:r>
        <w:rPr>
          <w:rFonts w:ascii="TimesNewRomanPSMT" w:hAnsi="TimesNewRomanPSMT" w:cs="TimesNewRomanPSMT"/>
          <w:sz w:val="26"/>
          <w:szCs w:val="26"/>
        </w:rPr>
        <w:t xml:space="preserve">Административный регламент - административный регламент муниципального округа город Шахунья Нижегородской области по предоставлению муниципальной услуги </w:t>
      </w:r>
      <w:r>
        <w:rPr>
          <w:sz w:val="26"/>
          <w:szCs w:val="26"/>
        </w:rPr>
        <w:t>«Признание молодых семей уч</w:t>
      </w:r>
      <w:r>
        <w:rPr>
          <w:sz w:val="26"/>
          <w:szCs w:val="26"/>
        </w:rPr>
        <w:t>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</w:t>
      </w:r>
      <w:r>
        <w:rPr>
          <w:sz w:val="26"/>
          <w:szCs w:val="26"/>
        </w:rPr>
        <w:t>».</w:t>
      </w:r>
    </w:p>
    <w:p w14:paraId="3AEBCF71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Администрация – администрация муниципального округа город Шахунья Нижегородской области.</w:t>
      </w:r>
    </w:p>
    <w:p w14:paraId="0381FCCB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(функций)», в подсистеме «Единый И</w:t>
      </w:r>
      <w:r>
        <w:rPr>
          <w:rFonts w:ascii="TimesNewRomanPSMT" w:hAnsi="TimesNewRomanPSMT" w:cs="TimesNewRomanPSMT"/>
          <w:sz w:val="26"/>
          <w:szCs w:val="26"/>
        </w:rPr>
        <w:t>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области.</w:t>
      </w:r>
    </w:p>
    <w:p w14:paraId="2CCBA9F3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Муниципальная программа - муниципальная программа «Обеспечение жильем молодых семей в муницип</w:t>
      </w:r>
      <w:r>
        <w:rPr>
          <w:rFonts w:ascii="TimesNewRomanPSMT" w:hAnsi="TimesNewRomanPSMT" w:cs="TimesNewRomanPSMT"/>
          <w:sz w:val="26"/>
          <w:szCs w:val="26"/>
        </w:rPr>
        <w:t>альном округе город Шахунья Нижегородской области.</w:t>
      </w:r>
    </w:p>
    <w:p w14:paraId="1C439D94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Единый портал государственных и муниципальных услуг – федеральная государственная информационная система «Единый портал государственных и муниципальных услуг (функций)».</w:t>
      </w:r>
    </w:p>
    <w:p w14:paraId="6901097C" w14:textId="77777777" w:rsidR="00C64E3E" w:rsidRDefault="003D0637">
      <w:pPr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Единый Интернет-портал государствен</w:t>
      </w:r>
      <w:r>
        <w:rPr>
          <w:rFonts w:ascii="TimesNewRomanPSMT" w:hAnsi="TimesNewRomanPSMT" w:cs="TimesNewRomanPSMT"/>
          <w:sz w:val="26"/>
          <w:szCs w:val="26"/>
        </w:rPr>
        <w:t>ных и муниципальных услуг (функций) Нижегородской области –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области.</w:t>
      </w:r>
    </w:p>
    <w:p w14:paraId="67D5C844" w14:textId="77777777" w:rsidR="00C64E3E" w:rsidRDefault="003D0637">
      <w:pPr>
        <w:tabs>
          <w:tab w:val="left" w:pos="709"/>
        </w:tabs>
        <w:ind w:firstLine="708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ab/>
        <w:t xml:space="preserve">Росреестр – </w:t>
      </w:r>
      <w:r>
        <w:rPr>
          <w:rFonts w:ascii="TimesNewRomanPSMT" w:hAnsi="TimesNewRomanPSMT" w:cs="TimesNewRomanPSMT"/>
          <w:sz w:val="26"/>
          <w:szCs w:val="26"/>
        </w:rPr>
        <w:t>Федеральная служба государственной регистрации, кадастра и картографии.</w:t>
      </w:r>
    </w:p>
    <w:p w14:paraId="0F70B9F7" w14:textId="77777777" w:rsidR="00C64E3E" w:rsidRDefault="00C64E3E">
      <w:pPr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729AE35D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3B114E30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21F15464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423F48B6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10D5336E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5E22B71C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74D7973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0DD033D5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07611DC4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33BFA23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59BE48A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73F53AFA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lastRenderedPageBreak/>
        <w:t>Приложение 2</w:t>
      </w:r>
    </w:p>
    <w:p w14:paraId="21E477A4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к административному регламенту администрации</w:t>
      </w:r>
    </w:p>
    <w:p w14:paraId="54CE9AEE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муниципального округа город Шахунья Нижегородской области по предоставлению муниципальной услуги «Признание молоды</w:t>
      </w:r>
      <w:r>
        <w:rPr>
          <w:rFonts w:ascii="TimesNewRomanPSMT" w:hAnsi="TimesNewRomanPSMT" w:cs="TimesNewRomanPSMT"/>
          <w:sz w:val="22"/>
          <w:szCs w:val="22"/>
        </w:rPr>
        <w:t>х семей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</w:t>
      </w:r>
      <w:r>
        <w:rPr>
          <w:rFonts w:ascii="TimesNewRomanPSMT" w:hAnsi="TimesNewRomanPSMT" w:cs="TimesNewRomanPSMT"/>
          <w:sz w:val="22"/>
          <w:szCs w:val="22"/>
        </w:rPr>
        <w:t>тво) жилья»</w:t>
      </w:r>
    </w:p>
    <w:p w14:paraId="151A79D3" w14:textId="77777777" w:rsidR="00C64E3E" w:rsidRDefault="00C64E3E">
      <w:pPr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33C05391" w14:textId="77777777" w:rsidR="00C64E3E" w:rsidRDefault="00C64E3E">
      <w:pPr>
        <w:jc w:val="center"/>
        <w:rPr>
          <w:rFonts w:ascii="TimesNewRomanPSMT" w:hAnsi="TimesNewRomanPSMT" w:cs="TimesNewRomanPSMT"/>
          <w:sz w:val="16"/>
          <w:szCs w:val="16"/>
          <w:highlight w:val="yellow"/>
        </w:rPr>
      </w:pPr>
    </w:p>
    <w:p w14:paraId="7452B930" w14:textId="77777777" w:rsidR="00C64E3E" w:rsidRDefault="003D0637">
      <w:pPr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Идентификаторы категорий (признаков) заявителей</w:t>
      </w:r>
    </w:p>
    <w:p w14:paraId="24976CA3" w14:textId="77777777" w:rsidR="00C64E3E" w:rsidRDefault="00C64E3E">
      <w:pPr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tbl>
      <w:tblPr>
        <w:tblStyle w:val="af"/>
        <w:tblW w:w="9919" w:type="dxa"/>
        <w:tblLook w:val="04A0" w:firstRow="1" w:lastRow="0" w:firstColumn="1" w:lastColumn="0" w:noHBand="0" w:noVBand="1"/>
      </w:tblPr>
      <w:tblGrid>
        <w:gridCol w:w="7933"/>
        <w:gridCol w:w="1986"/>
      </w:tblGrid>
      <w:tr w:rsidR="00C64E3E" w14:paraId="064AB451" w14:textId="77777777">
        <w:tc>
          <w:tcPr>
            <w:tcW w:w="7933" w:type="dxa"/>
          </w:tcPr>
          <w:p w14:paraId="602F68FA" w14:textId="77777777" w:rsidR="00C64E3E" w:rsidRDefault="003D0637">
            <w:pPr>
              <w:spacing w:before="120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Комбинация значений признаков заявителей</w:t>
            </w:r>
          </w:p>
          <w:p w14:paraId="15DB2EC4" w14:textId="77777777" w:rsidR="00C64E3E" w:rsidRDefault="00C64E3E">
            <w:pPr>
              <w:jc w:val="center"/>
              <w:rPr>
                <w:rFonts w:ascii="TimesNewRomanPSMT" w:hAnsi="TimesNewRomanPSMT" w:cs="TimesNewRomanPSMT"/>
                <w:sz w:val="16"/>
                <w:szCs w:val="16"/>
              </w:rPr>
            </w:pPr>
          </w:p>
        </w:tc>
        <w:tc>
          <w:tcPr>
            <w:tcW w:w="1986" w:type="dxa"/>
          </w:tcPr>
          <w:p w14:paraId="149DD6EB" w14:textId="77777777" w:rsidR="00C64E3E" w:rsidRDefault="003D0637">
            <w:pPr>
              <w:spacing w:before="120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Идентификатор</w:t>
            </w:r>
          </w:p>
        </w:tc>
      </w:tr>
      <w:tr w:rsidR="00C64E3E" w14:paraId="04179D87" w14:textId="77777777">
        <w:tc>
          <w:tcPr>
            <w:tcW w:w="9919" w:type="dxa"/>
            <w:gridSpan w:val="2"/>
          </w:tcPr>
          <w:p w14:paraId="7AF42AB7" w14:textId="77777777" w:rsidR="00C64E3E" w:rsidRDefault="003D0637">
            <w:pPr>
              <w:spacing w:before="120"/>
              <w:jc w:val="center"/>
              <w:rPr>
                <w:rFonts w:ascii="TimesNewRomanPSMT" w:hAnsi="TimesNewRomanPSMT" w:cs="TimesNewRomanPSMT"/>
                <w:sz w:val="26"/>
                <w:szCs w:val="26"/>
                <w:highlight w:val="yellow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Результат услуги «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Признание молодых семей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области»»</w:t>
            </w:r>
          </w:p>
        </w:tc>
      </w:tr>
      <w:tr w:rsidR="00C64E3E" w14:paraId="02A2725F" w14:textId="77777777">
        <w:tc>
          <w:tcPr>
            <w:tcW w:w="7933" w:type="dxa"/>
          </w:tcPr>
          <w:p w14:paraId="1902FF04" w14:textId="77777777" w:rsidR="00C64E3E" w:rsidRDefault="003D0637">
            <w:pPr>
              <w:spacing w:before="60" w:after="6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Молодая семья, которая планирует использов</w:t>
            </w:r>
            <w:r>
              <w:rPr>
                <w:rFonts w:ascii="TimesNewRomanPSMT" w:hAnsi="TimesNewRomanPSMT" w:cs="TimesNewRomanPSMT"/>
              </w:rPr>
              <w:t>ать социальную выплату для оплаты цены договора купли-продажи жилого помещения (за исключением средств, когда оплата цены договора купли-продажи предусматривается в составе цены договора с уполномоченной организацией на приобретение жилого помещения на пер</w:t>
            </w:r>
            <w:r>
              <w:rPr>
                <w:rFonts w:ascii="TimesNewRomanPSMT" w:hAnsi="TimesNewRomanPSMT" w:cs="TimesNewRomanPSMT"/>
              </w:rPr>
              <w:t>вичном рынке жилья)</w:t>
            </w:r>
          </w:p>
        </w:tc>
        <w:tc>
          <w:tcPr>
            <w:tcW w:w="1986" w:type="dxa"/>
          </w:tcPr>
          <w:p w14:paraId="22FDEE0F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</w:t>
            </w:r>
          </w:p>
        </w:tc>
      </w:tr>
      <w:tr w:rsidR="00C64E3E" w14:paraId="7C3900C7" w14:textId="77777777">
        <w:tc>
          <w:tcPr>
            <w:tcW w:w="7933" w:type="dxa"/>
          </w:tcPr>
          <w:p w14:paraId="2D0A4D7A" w14:textId="77777777" w:rsidR="00C64E3E" w:rsidRDefault="003D0637"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оплаты цены договора строительного подряда на строительство индивидуального жилого дома</w:t>
            </w:r>
          </w:p>
        </w:tc>
        <w:tc>
          <w:tcPr>
            <w:tcW w:w="1986" w:type="dxa"/>
          </w:tcPr>
          <w:p w14:paraId="7F4B062E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МС2</w:t>
            </w:r>
          </w:p>
        </w:tc>
      </w:tr>
      <w:tr w:rsidR="00C64E3E" w14:paraId="3914E2DD" w14:textId="77777777">
        <w:tc>
          <w:tcPr>
            <w:tcW w:w="7933" w:type="dxa"/>
          </w:tcPr>
          <w:p w14:paraId="31DFCC0D" w14:textId="77777777" w:rsidR="00C64E3E" w:rsidRDefault="003D0637">
            <w:r>
              <w:rPr>
                <w:rFonts w:ascii="TimesNewRomanPSMT" w:hAnsi="TimesNewRomanPSMT" w:cs="TimesNewRomanPSMT"/>
              </w:rPr>
              <w:t xml:space="preserve">Молодая семья, которая планирует использовать социальную выплату для осуществления последнего платежа в счет уплаты паевого взноса в полном размере, после уплаты которого жилое помещение переходит в собственность молодой семьи (в случае если молодая семья </w:t>
            </w:r>
            <w:r>
              <w:rPr>
                <w:rFonts w:ascii="TimesNewRomanPSMT" w:hAnsi="TimesNewRomanPSMT" w:cs="TimesNewRomanPSMT"/>
              </w:rPr>
              <w:t>или один из супругов в молодой семье является членом жилищного, жилищно-строительного, жилищного накопительного кооператива</w:t>
            </w:r>
          </w:p>
        </w:tc>
        <w:tc>
          <w:tcPr>
            <w:tcW w:w="1986" w:type="dxa"/>
          </w:tcPr>
          <w:p w14:paraId="71A3EF01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МС3</w:t>
            </w:r>
          </w:p>
        </w:tc>
      </w:tr>
      <w:tr w:rsidR="00C64E3E" w14:paraId="6DBF7624" w14:textId="77777777">
        <w:tc>
          <w:tcPr>
            <w:tcW w:w="7933" w:type="dxa"/>
          </w:tcPr>
          <w:p w14:paraId="71500888" w14:textId="77777777" w:rsidR="00C64E3E" w:rsidRDefault="003D0637"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уплаты первоначального взноса при получении жилищного кред</w:t>
            </w:r>
            <w:r>
              <w:rPr>
                <w:rFonts w:ascii="TimesNewRomanPSMT" w:hAnsi="TimesNewRomanPSMT" w:cs="TimesNewRomanPSMT"/>
              </w:rPr>
              <w:t>ита, в том числе ипотечного, или жилищного займа на приобретение жилого помещения или строительство жилого дома</w:t>
            </w:r>
          </w:p>
        </w:tc>
        <w:tc>
          <w:tcPr>
            <w:tcW w:w="1986" w:type="dxa"/>
          </w:tcPr>
          <w:p w14:paraId="266437DA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МС4</w:t>
            </w:r>
          </w:p>
        </w:tc>
      </w:tr>
      <w:tr w:rsidR="00C64E3E" w14:paraId="570928C0" w14:textId="77777777">
        <w:tc>
          <w:tcPr>
            <w:tcW w:w="7933" w:type="dxa"/>
          </w:tcPr>
          <w:p w14:paraId="65243C03" w14:textId="77777777" w:rsidR="00C64E3E" w:rsidRDefault="003D0637"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оплаты цены договора с уполномоченной организацией на приобретение в и</w:t>
            </w:r>
            <w:r>
              <w:rPr>
                <w:rFonts w:ascii="TimesNewRomanPSMT" w:hAnsi="TimesNewRomanPSMT" w:cs="TimesNewRomanPSMT"/>
              </w:rPr>
              <w:t>нтересах молодой семьи жилого помещения на первичном рынке жилья, в том числе на оплату цены договора купли-продажи жилого помещения (в случаях, когда это предусмотрено договором с уполномоченной организацией) и (или) оплату услуг указанной организации</w:t>
            </w:r>
          </w:p>
        </w:tc>
        <w:tc>
          <w:tcPr>
            <w:tcW w:w="1986" w:type="dxa"/>
          </w:tcPr>
          <w:p w14:paraId="3A1F1F86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МС5</w:t>
            </w:r>
          </w:p>
        </w:tc>
      </w:tr>
      <w:tr w:rsidR="00C64E3E" w14:paraId="42C97379" w14:textId="77777777">
        <w:tc>
          <w:tcPr>
            <w:tcW w:w="7933" w:type="dxa"/>
          </w:tcPr>
          <w:p w14:paraId="156D3C1F" w14:textId="77777777" w:rsidR="00C64E3E" w:rsidRDefault="003D0637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погашения суммы основного долга (части суммы основного долга) и уплаты процентов по жилищным кредитам на приобретение жилого помещения или строительство жилого дома или по кредиту (займ</w:t>
            </w:r>
            <w:r>
              <w:rPr>
                <w:rFonts w:ascii="TimesNewRomanPSMT" w:hAnsi="TimesNewRomanPSMT" w:cs="TimesNewRomanPSMT"/>
              </w:rPr>
              <w:t xml:space="preserve">у) на погашение ранее предоставленного жилищного кредита на приобретение жилого помещения или строительство жилого дома, за исключением иных процентов, штрафов, комиссий и пеней за просрочку исполнения </w:t>
            </w:r>
            <w:r>
              <w:rPr>
                <w:rFonts w:ascii="TimesNewRomanPSMT" w:hAnsi="TimesNewRomanPSMT" w:cs="TimesNewRomanPSMT"/>
              </w:rPr>
              <w:lastRenderedPageBreak/>
              <w:t>обязательств по указанным жилищным кредитам или кредит</w:t>
            </w:r>
            <w:r>
              <w:rPr>
                <w:rFonts w:ascii="TimesNewRomanPSMT" w:hAnsi="TimesNewRomanPSMT" w:cs="TimesNewRomanPSMT"/>
              </w:rPr>
              <w:t>ам (займам) на погашение ранее предоставленного жилищного кредита</w:t>
            </w:r>
          </w:p>
        </w:tc>
        <w:tc>
          <w:tcPr>
            <w:tcW w:w="1986" w:type="dxa"/>
          </w:tcPr>
          <w:p w14:paraId="1AA83A18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МС6</w:t>
            </w:r>
          </w:p>
        </w:tc>
      </w:tr>
      <w:tr w:rsidR="00C64E3E" w14:paraId="19921C2A" w14:textId="77777777">
        <w:tc>
          <w:tcPr>
            <w:tcW w:w="7933" w:type="dxa"/>
          </w:tcPr>
          <w:p w14:paraId="455FD11B" w14:textId="77777777" w:rsidR="00C64E3E" w:rsidRDefault="003D0637">
            <w:pPr>
              <w:ind w:firstLine="539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уплаты цены договора участия в долевом строительстве, который предусматривает в качестве объекта долевого строительс</w:t>
            </w:r>
            <w:r>
              <w:rPr>
                <w:rFonts w:ascii="TimesNewRomanPSMT" w:hAnsi="TimesNewRomanPSMT" w:cs="TimesNewRomanPSMT"/>
              </w:rPr>
              <w:t xml:space="preserve">тва жилое помещение, содержащего одно из условий привлечения денежных средств участников долевого строительства, установленных </w:t>
            </w:r>
            <w:hyperlink r:id="rId16" w:tooltip="consultantplus://offline/ref=24D279CC388B3D3EA661CBCF1BE985BA880C79A0FD0395012F5ED8B18F7E42AEF017DA5E3CDA2B295092609AADCAD3AFEB09374A0EE2E7EFu0b0K" w:history="1">
              <w:r>
                <w:rPr>
                  <w:rFonts w:ascii="TimesNewRomanPSMT" w:hAnsi="TimesNewRomanPSMT" w:cs="TimesNewRomanPSMT"/>
                </w:rPr>
                <w:t>пунктом 5 части 4 статьи 4</w:t>
              </w:r>
            </w:hyperlink>
            <w:r>
              <w:rPr>
                <w:rFonts w:ascii="TimesNewRomanPSMT" w:hAnsi="TimesNewRomanPSMT" w:cs="TimesNewRomanPSMT"/>
              </w:rPr>
              <w:t xml:space="preserve"> Федерального закона от 30 декабря 2004 г. №</w:t>
            </w:r>
            <w:r>
              <w:rPr>
                <w:rFonts w:ascii="TimesNewRomanPSMT" w:hAnsi="TimesNewRomanPSMT" w:cs="TimesNewRomanPSMT"/>
              </w:rPr>
              <w:t xml:space="preserve">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или уплаты цены договора уступки участником долевого строительства прав требований</w:t>
            </w:r>
            <w:r>
              <w:rPr>
                <w:rFonts w:ascii="TimesNewRomanPSMT" w:hAnsi="TimesNewRomanPSMT" w:cs="TimesNewRomanPSMT"/>
              </w:rPr>
              <w:t xml:space="preserve"> по договору участия в долевом строительстве</w:t>
            </w:r>
          </w:p>
        </w:tc>
        <w:tc>
          <w:tcPr>
            <w:tcW w:w="1986" w:type="dxa"/>
          </w:tcPr>
          <w:p w14:paraId="07E5E515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МС7</w:t>
            </w:r>
          </w:p>
        </w:tc>
      </w:tr>
      <w:tr w:rsidR="00C64E3E" w14:paraId="210506FF" w14:textId="77777777">
        <w:tc>
          <w:tcPr>
            <w:tcW w:w="7933" w:type="dxa"/>
          </w:tcPr>
          <w:p w14:paraId="154F4051" w14:textId="77777777" w:rsidR="00C64E3E" w:rsidRDefault="003D0637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уплаты первоначального взноса при получении жилищного кредита на уплату цены договора участия в долевом строительстве, на уплату цены дог</w:t>
            </w:r>
            <w:r>
              <w:rPr>
                <w:rFonts w:ascii="TimesNewRomanPSMT" w:hAnsi="TimesNewRomanPSMT" w:cs="TimesNewRomanPSMT"/>
              </w:rPr>
              <w:t>овора уступки прав требований по договору участия в долевом строительстве</w:t>
            </w:r>
          </w:p>
        </w:tc>
        <w:tc>
          <w:tcPr>
            <w:tcW w:w="1986" w:type="dxa"/>
          </w:tcPr>
          <w:p w14:paraId="1C631ABA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МС8</w:t>
            </w:r>
          </w:p>
        </w:tc>
      </w:tr>
      <w:tr w:rsidR="00C64E3E" w14:paraId="75DBDA1A" w14:textId="77777777">
        <w:tc>
          <w:tcPr>
            <w:tcW w:w="7933" w:type="dxa"/>
          </w:tcPr>
          <w:p w14:paraId="58EA2BAB" w14:textId="77777777" w:rsidR="00C64E3E" w:rsidRDefault="003D0637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Молодая семья, которая планирует использовать социальную выплату для погашения суммы основного долга (части суммы основного долга) и уплаты процентов по жилищному кредиту на упл</w:t>
            </w:r>
            <w:r>
              <w:rPr>
                <w:rFonts w:ascii="TimesNewRomanPSMT" w:hAnsi="TimesNewRomanPSMT" w:cs="TimesNewRomanPSMT"/>
              </w:rPr>
              <w:t xml:space="preserve">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(займу) на погашение ранее предоставленного жилищного кредита на уплату цены договора участия </w:t>
            </w:r>
            <w:r>
              <w:rPr>
                <w:rFonts w:ascii="TimesNewRomanPSMT" w:hAnsi="TimesNewRomanPSMT" w:cs="TimesNewRomanPSMT"/>
              </w:rPr>
              <w:t>в долевом строительстве или на уплату цены договора уступки прав требований по договору участия в долевом строительстве (за исключением иных процентов, штрафов, комиссий и пеней за просрочку исполнения обязательств по указанным жилищным кредитам либо креди</w:t>
            </w:r>
            <w:r>
              <w:rPr>
                <w:rFonts w:ascii="TimesNewRomanPSMT" w:hAnsi="TimesNewRomanPSMT" w:cs="TimesNewRomanPSMT"/>
              </w:rPr>
              <w:t>там (займам) на погашение ранее предоставленного жилищного кредита)</w:t>
            </w:r>
          </w:p>
        </w:tc>
        <w:tc>
          <w:tcPr>
            <w:tcW w:w="1986" w:type="dxa"/>
          </w:tcPr>
          <w:p w14:paraId="2A9A2074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МС9</w:t>
            </w:r>
          </w:p>
        </w:tc>
      </w:tr>
      <w:tr w:rsidR="00C64E3E" w14:paraId="73413CC1" w14:textId="77777777">
        <w:tc>
          <w:tcPr>
            <w:tcW w:w="9919" w:type="dxa"/>
            <w:gridSpan w:val="2"/>
          </w:tcPr>
          <w:p w14:paraId="0E4B2118" w14:textId="77777777" w:rsidR="00C64E3E" w:rsidRDefault="003D0637">
            <w:pPr>
              <w:spacing w:before="120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Результат услуги «Исправление ошибок или опечаток в решении о признании 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</w:t>
            </w:r>
          </w:p>
        </w:tc>
      </w:tr>
      <w:tr w:rsidR="00C64E3E" w14:paraId="205CB7EB" w14:textId="77777777">
        <w:tc>
          <w:tcPr>
            <w:tcW w:w="7933" w:type="dxa"/>
          </w:tcPr>
          <w:p w14:paraId="28C4AA4E" w14:textId="77777777" w:rsidR="00C64E3E" w:rsidRDefault="003D0637">
            <w:pPr>
              <w:spacing w:before="60" w:after="6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Молодая семья, в отношении которой принято решение о </w:t>
            </w:r>
            <w:r>
              <w:rPr>
                <w:rFonts w:ascii="TimesNewRomanPSMT" w:hAnsi="TimesNewRomanPSMT" w:cs="TimesNewRomanPSMT"/>
              </w:rPr>
              <w:t>признании (отказе в признании)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</w:t>
            </w:r>
          </w:p>
        </w:tc>
        <w:tc>
          <w:tcPr>
            <w:tcW w:w="1986" w:type="dxa"/>
          </w:tcPr>
          <w:p w14:paraId="1BC64549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МС10</w:t>
            </w:r>
          </w:p>
        </w:tc>
      </w:tr>
      <w:tr w:rsidR="00C64E3E" w14:paraId="023A0DD4" w14:textId="77777777">
        <w:tc>
          <w:tcPr>
            <w:tcW w:w="9919" w:type="dxa"/>
            <w:gridSpan w:val="2"/>
          </w:tcPr>
          <w:p w14:paraId="20088744" w14:textId="77777777" w:rsidR="00C64E3E" w:rsidRDefault="003D0637">
            <w:pPr>
              <w:spacing w:before="120"/>
              <w:jc w:val="center"/>
              <w:rPr>
                <w:rFonts w:ascii="TimesNewRomanPSMT" w:hAnsi="TimesNewRomanPSMT" w:cs="TimesNewRomanPSMT"/>
                <w:sz w:val="26"/>
                <w:szCs w:val="26"/>
                <w:highlight w:val="yellow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Результат услуги «Получение коп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ии решения о признании 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</w:t>
            </w:r>
          </w:p>
        </w:tc>
      </w:tr>
      <w:tr w:rsidR="00C64E3E" w14:paraId="3401116D" w14:textId="77777777">
        <w:tc>
          <w:tcPr>
            <w:tcW w:w="7933" w:type="dxa"/>
          </w:tcPr>
          <w:p w14:paraId="0831347E" w14:textId="77777777" w:rsidR="00C64E3E" w:rsidRDefault="003D0637">
            <w:pPr>
              <w:spacing w:before="60" w:after="6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Молодая семья, в отношении кот</w:t>
            </w:r>
            <w:r>
              <w:rPr>
                <w:rFonts w:ascii="TimesNewRomanPSMT" w:hAnsi="TimesNewRomanPSMT" w:cs="TimesNewRomanPSMT"/>
              </w:rPr>
              <w:t>орой принято решение о признании (отказе в признании)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</w:t>
            </w:r>
          </w:p>
        </w:tc>
        <w:tc>
          <w:tcPr>
            <w:tcW w:w="1986" w:type="dxa"/>
          </w:tcPr>
          <w:p w14:paraId="62B77B46" w14:textId="77777777" w:rsidR="00C64E3E" w:rsidRDefault="003D0637">
            <w:pPr>
              <w:spacing w:before="60"/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МС11</w:t>
            </w:r>
          </w:p>
        </w:tc>
      </w:tr>
    </w:tbl>
    <w:p w14:paraId="28064775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13F02A9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7F9DFF6C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</w:p>
    <w:p w14:paraId="6B5CD103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lastRenderedPageBreak/>
        <w:t>Приложение 3</w:t>
      </w:r>
    </w:p>
    <w:p w14:paraId="62CB46D1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к административному регламенту администрации</w:t>
      </w:r>
    </w:p>
    <w:p w14:paraId="2B689AF7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муниципального округа город Шахунья Нижегородской области по предоставлению муниципальной услуги «Признание молодых семей участниками муниципальной программы муниципального округа город Шахунья Ниже</w:t>
      </w:r>
      <w:r>
        <w:rPr>
          <w:rFonts w:ascii="TimesNewRomanPSMT" w:hAnsi="TimesNewRomanPSMT" w:cs="TimesNewRomanPSMT"/>
          <w:sz w:val="22"/>
          <w:szCs w:val="22"/>
        </w:rPr>
        <w:t>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жилья»</w:t>
      </w:r>
    </w:p>
    <w:p w14:paraId="670DC3CE" w14:textId="77777777" w:rsidR="00C64E3E" w:rsidRDefault="00C64E3E">
      <w:pPr>
        <w:tabs>
          <w:tab w:val="left" w:pos="1276"/>
        </w:tabs>
        <w:ind w:firstLine="709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161D9A05" w14:textId="77777777" w:rsidR="00C64E3E" w:rsidRDefault="003D0637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Исчерпывающий перечень документов, </w:t>
      </w:r>
    </w:p>
    <w:p w14:paraId="08AA5FAD" w14:textId="77777777" w:rsidR="00C64E3E" w:rsidRDefault="003D0637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>необходимых для предоставления муни</w:t>
      </w:r>
      <w:r>
        <w:rPr>
          <w:rFonts w:ascii="TimesNewRomanPSMT" w:hAnsi="TimesNewRomanPSMT" w:cs="TimesNewRomanPSMT"/>
          <w:sz w:val="26"/>
          <w:szCs w:val="26"/>
        </w:rPr>
        <w:t>ципальной услуги</w:t>
      </w:r>
    </w:p>
    <w:p w14:paraId="0B25299F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tbl>
      <w:tblPr>
        <w:tblStyle w:val="af"/>
        <w:tblW w:w="9815" w:type="dxa"/>
        <w:tblLook w:val="04A0" w:firstRow="1" w:lastRow="0" w:firstColumn="1" w:lastColumn="0" w:noHBand="0" w:noVBand="1"/>
      </w:tblPr>
      <w:tblGrid>
        <w:gridCol w:w="456"/>
        <w:gridCol w:w="1433"/>
        <w:gridCol w:w="2811"/>
        <w:gridCol w:w="2840"/>
        <w:gridCol w:w="2275"/>
      </w:tblGrid>
      <w:tr w:rsidR="00C64E3E" w14:paraId="5A87C565" w14:textId="77777777">
        <w:tc>
          <w:tcPr>
            <w:tcW w:w="456" w:type="dxa"/>
          </w:tcPr>
          <w:p w14:paraId="2BBA6DF6" w14:textId="77777777" w:rsidR="00C64E3E" w:rsidRDefault="003D0637">
            <w:pPr>
              <w:tabs>
                <w:tab w:val="left" w:pos="1276"/>
              </w:tabs>
              <w:ind w:left="-113" w:right="-108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№ п/п</w:t>
            </w:r>
          </w:p>
        </w:tc>
        <w:tc>
          <w:tcPr>
            <w:tcW w:w="1433" w:type="dxa"/>
          </w:tcPr>
          <w:p w14:paraId="2A194EDC" w14:textId="77777777" w:rsidR="00C64E3E" w:rsidRDefault="003D06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Идентифи-каторы</w:t>
            </w:r>
          </w:p>
          <w:p w14:paraId="27F31541" w14:textId="77777777" w:rsidR="00C64E3E" w:rsidRDefault="003D06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категорий (признаков)</w:t>
            </w:r>
          </w:p>
          <w:p w14:paraId="33833575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bCs/>
                <w:color w:val="000000"/>
              </w:rPr>
              <w:t>заявителей</w:t>
            </w:r>
          </w:p>
        </w:tc>
        <w:tc>
          <w:tcPr>
            <w:tcW w:w="2811" w:type="dxa"/>
          </w:tcPr>
          <w:p w14:paraId="4BA690FC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bCs/>
                <w:color w:val="000000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2840" w:type="dxa"/>
          </w:tcPr>
          <w:p w14:paraId="5014F853" w14:textId="77777777" w:rsidR="00C64E3E" w:rsidRDefault="003D06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Способы подачи</w:t>
            </w:r>
          </w:p>
          <w:p w14:paraId="4F876DC1" w14:textId="77777777" w:rsidR="00C64E3E" w:rsidRDefault="003D06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документов</w:t>
            </w:r>
          </w:p>
        </w:tc>
        <w:tc>
          <w:tcPr>
            <w:tcW w:w="2275" w:type="dxa"/>
          </w:tcPr>
          <w:p w14:paraId="198A6AA5" w14:textId="77777777" w:rsidR="00C64E3E" w:rsidRDefault="003D06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Требования к представлению</w:t>
            </w:r>
          </w:p>
          <w:p w14:paraId="6E29F42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bCs/>
                <w:color w:val="000000"/>
              </w:rPr>
              <w:t>документов</w:t>
            </w:r>
          </w:p>
        </w:tc>
      </w:tr>
      <w:tr w:rsidR="00C64E3E" w14:paraId="69061D55" w14:textId="77777777">
        <w:tc>
          <w:tcPr>
            <w:tcW w:w="9815" w:type="dxa"/>
            <w:gridSpan w:val="5"/>
          </w:tcPr>
          <w:p w14:paraId="25AC961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sz w:val="26"/>
                <w:szCs w:val="26"/>
                <w:highlight w:val="yellow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Перечень документов, которые заявитель должен предоставить самостоятельно</w:t>
            </w:r>
          </w:p>
        </w:tc>
      </w:tr>
      <w:tr w:rsidR="00C64E3E" w14:paraId="2C4A568C" w14:textId="77777777">
        <w:tc>
          <w:tcPr>
            <w:tcW w:w="456" w:type="dxa"/>
          </w:tcPr>
          <w:p w14:paraId="2AA03C3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</w:t>
            </w:r>
          </w:p>
        </w:tc>
        <w:tc>
          <w:tcPr>
            <w:tcW w:w="1433" w:type="dxa"/>
          </w:tcPr>
          <w:p w14:paraId="6031F65F" w14:textId="77777777" w:rsidR="00C64E3E" w:rsidRDefault="003D0637">
            <w:pPr>
              <w:tabs>
                <w:tab w:val="left" w:pos="34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</w:tcPr>
          <w:p w14:paraId="77C57AC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заявление о включении в список молодых семей-участников муниципальной программы «Обеспечение жильем молодых семей </w:t>
            </w:r>
            <w:r>
              <w:t>в муниципальном округе город Шахунья Нижегородской област</w:t>
            </w:r>
            <w:r>
              <w:t>и"</w:t>
            </w:r>
          </w:p>
        </w:tc>
        <w:tc>
          <w:tcPr>
            <w:tcW w:w="2840" w:type="dxa"/>
          </w:tcPr>
          <w:p w14:paraId="6E04A73E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Администрации,</w:t>
            </w:r>
          </w:p>
          <w:p w14:paraId="4390EC2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отправлением,</w:t>
            </w:r>
          </w:p>
          <w:p w14:paraId="29BFC2D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3CA3BBC7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7067A82B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оригинал документа </w:t>
            </w:r>
          </w:p>
          <w:p w14:paraId="53AB6285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экз.,</w:t>
            </w:r>
          </w:p>
          <w:p w14:paraId="70EF6D8B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заполняется по утвержденной форме согласно приложению 4 к настоящему регламенту</w:t>
            </w:r>
          </w:p>
        </w:tc>
      </w:tr>
      <w:tr w:rsidR="00C64E3E" w14:paraId="13A1C452" w14:textId="77777777">
        <w:trPr>
          <w:trHeight w:val="559"/>
        </w:trPr>
        <w:tc>
          <w:tcPr>
            <w:tcW w:w="456" w:type="dxa"/>
          </w:tcPr>
          <w:p w14:paraId="3AE705D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2</w:t>
            </w:r>
          </w:p>
        </w:tc>
        <w:tc>
          <w:tcPr>
            <w:tcW w:w="1433" w:type="dxa"/>
          </w:tcPr>
          <w:p w14:paraId="4BD6C4F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МС10</w:t>
            </w:r>
          </w:p>
        </w:tc>
        <w:tc>
          <w:tcPr>
            <w:tcW w:w="2811" w:type="dxa"/>
          </w:tcPr>
          <w:p w14:paraId="094E3D3A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заявление об исправлении опечаток или ошибок</w:t>
            </w:r>
          </w:p>
        </w:tc>
        <w:tc>
          <w:tcPr>
            <w:tcW w:w="2840" w:type="dxa"/>
          </w:tcPr>
          <w:p w14:paraId="198F8E3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Администрации,</w:t>
            </w:r>
          </w:p>
          <w:p w14:paraId="334FE45E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1AF8C4D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в 1 экз.,</w:t>
            </w:r>
          </w:p>
          <w:p w14:paraId="54A3312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заполняется по утвержденной форме согласно прилож</w:t>
            </w:r>
            <w:r>
              <w:rPr>
                <w:rFonts w:ascii="TimesNewRomanPSMT" w:hAnsi="TimesNewRomanPSMT" w:cs="TimesNewRomanPSMT"/>
              </w:rPr>
              <w:t>ению 5 к настоящему регламенту</w:t>
            </w:r>
          </w:p>
        </w:tc>
      </w:tr>
      <w:tr w:rsidR="00C64E3E" w14:paraId="7721A7AC" w14:textId="77777777">
        <w:trPr>
          <w:trHeight w:val="841"/>
        </w:trPr>
        <w:tc>
          <w:tcPr>
            <w:tcW w:w="456" w:type="dxa"/>
          </w:tcPr>
          <w:p w14:paraId="3FF529C6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3</w:t>
            </w:r>
          </w:p>
        </w:tc>
        <w:tc>
          <w:tcPr>
            <w:tcW w:w="1433" w:type="dxa"/>
          </w:tcPr>
          <w:p w14:paraId="3B505C4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МС11</w:t>
            </w:r>
          </w:p>
        </w:tc>
        <w:tc>
          <w:tcPr>
            <w:tcW w:w="2811" w:type="dxa"/>
          </w:tcPr>
          <w:p w14:paraId="14F2123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заявление о выдаче копии решения </w:t>
            </w:r>
            <w:r>
              <w:rPr>
                <w:rFonts w:ascii="TimesNewRomanPSMT" w:hAnsi="TimesNewRomanPSMT" w:cs="TimesNewRomanPSMT"/>
              </w:rPr>
              <w:t xml:space="preserve">о признании (отказе в признании)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</w:t>
            </w:r>
            <w:r>
              <w:rPr>
                <w:rFonts w:ascii="TimesNewRomanPSMT" w:hAnsi="TimesNewRomanPSMT" w:cs="TimesNewRomanPSMT"/>
              </w:rPr>
              <w:lastRenderedPageBreak/>
              <w:t>Нижегородской области»</w:t>
            </w:r>
          </w:p>
        </w:tc>
        <w:tc>
          <w:tcPr>
            <w:tcW w:w="2840" w:type="dxa"/>
          </w:tcPr>
          <w:p w14:paraId="25B0FDA7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лично в Администрации,</w:t>
            </w:r>
          </w:p>
          <w:p w14:paraId="11FFC25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</w:t>
            </w:r>
            <w:r>
              <w:rPr>
                <w:rFonts w:ascii="TimesNewRomanPSMT" w:hAnsi="TimesNewRomanPSMT" w:cs="TimesNewRomanPSMT"/>
              </w:rPr>
              <w:t>равлением</w:t>
            </w:r>
          </w:p>
        </w:tc>
        <w:tc>
          <w:tcPr>
            <w:tcW w:w="2275" w:type="dxa"/>
          </w:tcPr>
          <w:p w14:paraId="1BCE5E5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в 1 экз.,</w:t>
            </w:r>
          </w:p>
          <w:p w14:paraId="5705087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заполняется в произвольной форме</w:t>
            </w:r>
          </w:p>
        </w:tc>
      </w:tr>
      <w:tr w:rsidR="00C64E3E" w14:paraId="3328397A" w14:textId="77777777">
        <w:tc>
          <w:tcPr>
            <w:tcW w:w="456" w:type="dxa"/>
            <w:vMerge w:val="restart"/>
          </w:tcPr>
          <w:p w14:paraId="612A5C68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4</w:t>
            </w:r>
          </w:p>
        </w:tc>
        <w:tc>
          <w:tcPr>
            <w:tcW w:w="1433" w:type="dxa"/>
            <w:vMerge w:val="restart"/>
          </w:tcPr>
          <w:p w14:paraId="3127E36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624C26F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документы, удостоверяющие личность каждого члена семьи</w:t>
            </w:r>
          </w:p>
        </w:tc>
        <w:tc>
          <w:tcPr>
            <w:tcW w:w="2840" w:type="dxa"/>
          </w:tcPr>
          <w:p w14:paraId="1E806458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  <w:p w14:paraId="3E9652CB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</w:p>
        </w:tc>
        <w:tc>
          <w:tcPr>
            <w:tcW w:w="2275" w:type="dxa"/>
          </w:tcPr>
          <w:p w14:paraId="27F312E2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удостоверения личности и снятия копии в 1 экз.</w:t>
            </w:r>
          </w:p>
        </w:tc>
      </w:tr>
      <w:tr w:rsidR="00C64E3E" w14:paraId="48AAC12A" w14:textId="77777777">
        <w:tc>
          <w:tcPr>
            <w:tcW w:w="456" w:type="dxa"/>
            <w:vMerge/>
          </w:tcPr>
          <w:p w14:paraId="2931BAD7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73D98273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7A6E6664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785B0AD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57BB54A2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1741A9CB" w14:textId="77777777">
        <w:tc>
          <w:tcPr>
            <w:tcW w:w="456" w:type="dxa"/>
            <w:vMerge/>
          </w:tcPr>
          <w:p w14:paraId="59C13AD4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64FAB74C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0156C81D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7947AA6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4D61B95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390F33C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сведения из документа, удостоверяющего личность заявителя, формируются при подтверждении учетной записи</w:t>
            </w:r>
          </w:p>
        </w:tc>
      </w:tr>
      <w:tr w:rsidR="00C64E3E" w14:paraId="1BEBCB86" w14:textId="77777777">
        <w:tc>
          <w:tcPr>
            <w:tcW w:w="456" w:type="dxa"/>
            <w:vMerge w:val="restart"/>
          </w:tcPr>
          <w:p w14:paraId="4D1B7E14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5</w:t>
            </w:r>
          </w:p>
        </w:tc>
        <w:tc>
          <w:tcPr>
            <w:tcW w:w="1433" w:type="dxa"/>
            <w:vMerge w:val="restart"/>
          </w:tcPr>
          <w:p w14:paraId="32C09AFC" w14:textId="77777777" w:rsidR="00C64E3E" w:rsidRDefault="003D0637">
            <w:pPr>
              <w:ind w:left="-114" w:right="-86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МС10-МС11</w:t>
            </w:r>
          </w:p>
        </w:tc>
        <w:tc>
          <w:tcPr>
            <w:tcW w:w="2811" w:type="dxa"/>
            <w:vMerge w:val="restart"/>
          </w:tcPr>
          <w:p w14:paraId="22068798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документ, удостоверяющий личность заявит</w:t>
            </w:r>
            <w:r>
              <w:rPr>
                <w:rFonts w:ascii="TimesNewRomanPSMT" w:hAnsi="TimesNewRomanPSMT" w:cs="TimesNewRomanPSMT"/>
              </w:rPr>
              <w:t>еля</w:t>
            </w:r>
          </w:p>
        </w:tc>
        <w:tc>
          <w:tcPr>
            <w:tcW w:w="2840" w:type="dxa"/>
          </w:tcPr>
          <w:p w14:paraId="6F8CA816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021933FB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оригинал документа для снятия копии </w:t>
            </w:r>
            <w:r>
              <w:rPr>
                <w:rFonts w:ascii="TimesNewRomanPSMT" w:hAnsi="TimesNewRomanPSMT" w:cs="TimesNewRomanPSMT"/>
              </w:rPr>
              <w:br/>
              <w:t>в 1 экз.</w:t>
            </w:r>
          </w:p>
        </w:tc>
      </w:tr>
      <w:tr w:rsidR="00C64E3E" w14:paraId="4BA21515" w14:textId="77777777">
        <w:tc>
          <w:tcPr>
            <w:tcW w:w="456" w:type="dxa"/>
            <w:vMerge/>
          </w:tcPr>
          <w:p w14:paraId="3FEB9505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4BC0BA48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3BB7315A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7DED115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0ABE8FD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02B15505" w14:textId="77777777">
        <w:tc>
          <w:tcPr>
            <w:tcW w:w="456" w:type="dxa"/>
            <w:vMerge w:val="restart"/>
          </w:tcPr>
          <w:p w14:paraId="240FB3E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6</w:t>
            </w:r>
          </w:p>
        </w:tc>
        <w:tc>
          <w:tcPr>
            <w:tcW w:w="1433" w:type="dxa"/>
            <w:vMerge w:val="restart"/>
          </w:tcPr>
          <w:p w14:paraId="09746BC6" w14:textId="77777777" w:rsidR="00C64E3E" w:rsidRDefault="003D0637">
            <w:pPr>
              <w:ind w:left="-114" w:right="-86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525744C6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Свидетельство о браке (на неполную семью не распространяется)</w:t>
            </w:r>
          </w:p>
        </w:tc>
        <w:tc>
          <w:tcPr>
            <w:tcW w:w="2840" w:type="dxa"/>
          </w:tcPr>
          <w:p w14:paraId="78F6427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1A607D3D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для снятия копии в 1 экз.</w:t>
            </w:r>
          </w:p>
        </w:tc>
      </w:tr>
      <w:tr w:rsidR="00C64E3E" w14:paraId="26E6206D" w14:textId="77777777">
        <w:tc>
          <w:tcPr>
            <w:tcW w:w="456" w:type="dxa"/>
            <w:vMerge/>
          </w:tcPr>
          <w:p w14:paraId="68175BB5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6326261D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499124F0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6042F56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03CE92E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3F593D36" w14:textId="77777777">
        <w:tc>
          <w:tcPr>
            <w:tcW w:w="456" w:type="dxa"/>
            <w:vMerge/>
          </w:tcPr>
          <w:p w14:paraId="6576C924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190F583A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7CB85CFE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47D477C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3D030E2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39424B8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6C05A961" w14:textId="77777777">
        <w:tc>
          <w:tcPr>
            <w:tcW w:w="456" w:type="dxa"/>
            <w:vMerge w:val="restart"/>
          </w:tcPr>
          <w:p w14:paraId="5D8E040D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7</w:t>
            </w:r>
          </w:p>
        </w:tc>
        <w:tc>
          <w:tcPr>
            <w:tcW w:w="1433" w:type="dxa"/>
            <w:vMerge w:val="restart"/>
          </w:tcPr>
          <w:p w14:paraId="2C3E52D9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6DFD066D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документ, подтверждающий регистрацию в системе инд</w:t>
            </w:r>
            <w:r>
              <w:rPr>
                <w:rFonts w:ascii="TimesNewRomanPSMT" w:hAnsi="TimesNewRomanPSMT" w:cs="TimesNewRomanPSMT"/>
              </w:rPr>
              <w:t>ивидуального (персонифицированного) учета каждого члена семьи</w:t>
            </w:r>
          </w:p>
        </w:tc>
        <w:tc>
          <w:tcPr>
            <w:tcW w:w="2840" w:type="dxa"/>
          </w:tcPr>
          <w:p w14:paraId="1EEC7B4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71416FF6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76711A2A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4DEE59A6" w14:textId="77777777">
        <w:tc>
          <w:tcPr>
            <w:tcW w:w="456" w:type="dxa"/>
            <w:vMerge/>
          </w:tcPr>
          <w:p w14:paraId="303FCC4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1A8C71C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18F57254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1B2FB93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10E21FE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5DCBF0FA" w14:textId="77777777">
        <w:tc>
          <w:tcPr>
            <w:tcW w:w="456" w:type="dxa"/>
            <w:vMerge/>
          </w:tcPr>
          <w:p w14:paraId="4BF21DC1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226C56E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314E6A9B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285C86D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00AE9BD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459E1D0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535C87F3" w14:textId="77777777">
        <w:tc>
          <w:tcPr>
            <w:tcW w:w="456" w:type="dxa"/>
            <w:vMerge w:val="restart"/>
          </w:tcPr>
          <w:p w14:paraId="73E899E8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8</w:t>
            </w:r>
          </w:p>
        </w:tc>
        <w:tc>
          <w:tcPr>
            <w:tcW w:w="1433" w:type="dxa"/>
            <w:vMerge w:val="restart"/>
          </w:tcPr>
          <w:p w14:paraId="3D65597C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7426BBCA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документ, подтверждающий статус многодетной семьи </w:t>
            </w:r>
            <w:r>
              <w:rPr>
                <w:rFonts w:ascii="TimesNewRomanPSMT" w:hAnsi="TimesNewRomanPSMT" w:cs="TimesNewRomanPSMT"/>
              </w:rPr>
              <w:t xml:space="preserve">(при наличии </w:t>
            </w:r>
            <w:r>
              <w:rPr>
                <w:rFonts w:ascii="TimesNewRomanPSMT" w:hAnsi="TimesNewRomanPSMT" w:cs="TimesNewRomanPSMT"/>
              </w:rPr>
              <w:lastRenderedPageBreak/>
              <w:t>соответствующего статуса)</w:t>
            </w:r>
          </w:p>
        </w:tc>
        <w:tc>
          <w:tcPr>
            <w:tcW w:w="2840" w:type="dxa"/>
          </w:tcPr>
          <w:p w14:paraId="0CFF3B1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лично в Администрации</w:t>
            </w:r>
          </w:p>
        </w:tc>
        <w:tc>
          <w:tcPr>
            <w:tcW w:w="2275" w:type="dxa"/>
          </w:tcPr>
          <w:p w14:paraId="368B4510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17E550E1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07525AE1" w14:textId="77777777">
        <w:tc>
          <w:tcPr>
            <w:tcW w:w="456" w:type="dxa"/>
            <w:vMerge/>
          </w:tcPr>
          <w:p w14:paraId="1FD868AB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4C343778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0A40DE2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75970C5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3EC0D90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3E4F9CDB" w14:textId="77777777">
        <w:tc>
          <w:tcPr>
            <w:tcW w:w="456" w:type="dxa"/>
            <w:vMerge/>
          </w:tcPr>
          <w:p w14:paraId="7D7516D7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0FFA43A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0F01EF6E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584B044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50F1312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4FF67E1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1D3B4BEE" w14:textId="77777777">
        <w:tc>
          <w:tcPr>
            <w:tcW w:w="456" w:type="dxa"/>
            <w:vMerge w:val="restart"/>
          </w:tcPr>
          <w:p w14:paraId="0F41645D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9</w:t>
            </w:r>
          </w:p>
        </w:tc>
        <w:tc>
          <w:tcPr>
            <w:tcW w:w="1433" w:type="dxa"/>
            <w:vMerge w:val="restart"/>
          </w:tcPr>
          <w:p w14:paraId="5AB3FF5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4658090B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документ, подтверждающий участие одного или обоих </w:t>
            </w:r>
            <w:r>
              <w:rPr>
                <w:rFonts w:ascii="TimesNewRomanPSMT" w:hAnsi="TimesNewRomanPSMT" w:cs="TimesNewRomanPSMT"/>
              </w:rPr>
              <w:t>супругов молодой семьи либо одного родителя в неполной молодой семье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(при наличии)</w:t>
            </w:r>
          </w:p>
        </w:tc>
        <w:tc>
          <w:tcPr>
            <w:tcW w:w="2840" w:type="dxa"/>
          </w:tcPr>
          <w:p w14:paraId="3A5FD3AC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</w:t>
            </w:r>
            <w:r>
              <w:rPr>
                <w:rFonts w:ascii="TimesNewRomanPSMT" w:hAnsi="TimesNewRomanPSMT" w:cs="TimesNewRomanPSMT"/>
              </w:rPr>
              <w:t>рации</w:t>
            </w:r>
          </w:p>
        </w:tc>
        <w:tc>
          <w:tcPr>
            <w:tcW w:w="2275" w:type="dxa"/>
          </w:tcPr>
          <w:p w14:paraId="09483DD0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3377FD40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0372A761" w14:textId="77777777">
        <w:tc>
          <w:tcPr>
            <w:tcW w:w="456" w:type="dxa"/>
            <w:vMerge/>
          </w:tcPr>
          <w:p w14:paraId="06DCAE79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5B1E1699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2C55BFBA" w14:textId="77777777" w:rsidR="00C64E3E" w:rsidRDefault="00C64E3E">
            <w:pPr>
              <w:tabs>
                <w:tab w:val="left" w:pos="313"/>
              </w:tabs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70A91BB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2299DAFC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10C0A913" w14:textId="77777777">
        <w:tc>
          <w:tcPr>
            <w:tcW w:w="456" w:type="dxa"/>
            <w:vMerge/>
          </w:tcPr>
          <w:p w14:paraId="608BDFB2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711196FD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4ADA5442" w14:textId="77777777" w:rsidR="00C64E3E" w:rsidRDefault="00C64E3E">
            <w:pPr>
              <w:tabs>
                <w:tab w:val="left" w:pos="313"/>
              </w:tabs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34DF34A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71F2D75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0C3CBA38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4A892867" w14:textId="77777777">
        <w:tc>
          <w:tcPr>
            <w:tcW w:w="456" w:type="dxa"/>
            <w:vMerge w:val="restart"/>
          </w:tcPr>
          <w:p w14:paraId="4A22F04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10</w:t>
            </w:r>
          </w:p>
        </w:tc>
        <w:tc>
          <w:tcPr>
            <w:tcW w:w="1433" w:type="dxa"/>
            <w:vMerge w:val="restart"/>
          </w:tcPr>
          <w:p w14:paraId="3967C9D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МС6</w:t>
            </w:r>
          </w:p>
        </w:tc>
        <w:tc>
          <w:tcPr>
            <w:tcW w:w="2811" w:type="dxa"/>
            <w:vMerge w:val="restart"/>
          </w:tcPr>
          <w:p w14:paraId="5DB77AAC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договор строительного подряда или иные документы, подтверждающие расходы по строительству жилого дома (при незав</w:t>
            </w:r>
            <w:r>
              <w:rPr>
                <w:rFonts w:ascii="TimesNewRomanPSMT" w:hAnsi="TimesNewRomanPSMT" w:cs="TimesNewRomanPSMT"/>
              </w:rPr>
              <w:t>ершенном строительстве жилого дома)</w:t>
            </w:r>
          </w:p>
        </w:tc>
        <w:tc>
          <w:tcPr>
            <w:tcW w:w="2840" w:type="dxa"/>
          </w:tcPr>
          <w:p w14:paraId="62EA077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472CC75B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1BE8BC36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052B2D46" w14:textId="77777777">
        <w:tc>
          <w:tcPr>
            <w:tcW w:w="456" w:type="dxa"/>
            <w:vMerge/>
          </w:tcPr>
          <w:p w14:paraId="0ADFC785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45F5F37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0789CDE9" w14:textId="77777777" w:rsidR="00C64E3E" w:rsidRDefault="00C64E3E">
            <w:pPr>
              <w:tabs>
                <w:tab w:val="left" w:pos="313"/>
              </w:tabs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4CAD2787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29D2559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4DF9F2ED" w14:textId="77777777">
        <w:tc>
          <w:tcPr>
            <w:tcW w:w="456" w:type="dxa"/>
            <w:vMerge/>
          </w:tcPr>
          <w:p w14:paraId="6474839C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64E9E5D1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7C225D36" w14:textId="77777777" w:rsidR="00C64E3E" w:rsidRDefault="00C64E3E">
            <w:pPr>
              <w:tabs>
                <w:tab w:val="left" w:pos="313"/>
              </w:tabs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4D5EDC1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4B2E921C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54A80CA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239A8FFD" w14:textId="77777777">
        <w:tc>
          <w:tcPr>
            <w:tcW w:w="456" w:type="dxa"/>
            <w:vMerge w:val="restart"/>
          </w:tcPr>
          <w:p w14:paraId="08E957E6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11</w:t>
            </w:r>
          </w:p>
        </w:tc>
        <w:tc>
          <w:tcPr>
            <w:tcW w:w="1433" w:type="dxa"/>
            <w:vMerge w:val="restart"/>
          </w:tcPr>
          <w:p w14:paraId="7ADDD84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МС9</w:t>
            </w:r>
          </w:p>
        </w:tc>
        <w:tc>
          <w:tcPr>
            <w:tcW w:w="2811" w:type="dxa"/>
            <w:vMerge w:val="restart"/>
          </w:tcPr>
          <w:p w14:paraId="2BC05306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договор участия в долевом строительстве (договора уст</w:t>
            </w:r>
            <w:r>
              <w:rPr>
                <w:rFonts w:ascii="TimesNewRomanPSMT" w:hAnsi="TimesNewRomanPSMT" w:cs="TimesNewRomanPSMT"/>
              </w:rPr>
              <w:t>упки прав требований по договору участия в долевом строительстве)</w:t>
            </w:r>
          </w:p>
        </w:tc>
        <w:tc>
          <w:tcPr>
            <w:tcW w:w="2840" w:type="dxa"/>
          </w:tcPr>
          <w:p w14:paraId="0C3DDEA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3C928AF9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5CEA4D0B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0DE9455B" w14:textId="77777777">
        <w:tc>
          <w:tcPr>
            <w:tcW w:w="456" w:type="dxa"/>
            <w:vMerge/>
          </w:tcPr>
          <w:p w14:paraId="7B92B373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45FB3B1D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52179695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6DF8C42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7B8A90F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1257B180" w14:textId="77777777">
        <w:tc>
          <w:tcPr>
            <w:tcW w:w="456" w:type="dxa"/>
            <w:vMerge/>
          </w:tcPr>
          <w:p w14:paraId="491668E2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7BC2821C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70066E78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41C8ED0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5438F922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28BA68EA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51B8A797" w14:textId="77777777">
        <w:tc>
          <w:tcPr>
            <w:tcW w:w="456" w:type="dxa"/>
            <w:vMerge w:val="restart"/>
          </w:tcPr>
          <w:p w14:paraId="494142D5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12</w:t>
            </w:r>
          </w:p>
        </w:tc>
        <w:tc>
          <w:tcPr>
            <w:tcW w:w="1433" w:type="dxa"/>
            <w:vMerge w:val="restart"/>
          </w:tcPr>
          <w:p w14:paraId="67ADBC38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МС6, МС9</w:t>
            </w:r>
          </w:p>
        </w:tc>
        <w:tc>
          <w:tcPr>
            <w:tcW w:w="2811" w:type="dxa"/>
            <w:vMerge w:val="restart"/>
          </w:tcPr>
          <w:p w14:paraId="0F1A9E3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договор жилищного кредита </w:t>
            </w:r>
          </w:p>
        </w:tc>
        <w:tc>
          <w:tcPr>
            <w:tcW w:w="2840" w:type="dxa"/>
          </w:tcPr>
          <w:p w14:paraId="0B337C38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51312F95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66FB4CA8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472669D4" w14:textId="77777777">
        <w:tc>
          <w:tcPr>
            <w:tcW w:w="456" w:type="dxa"/>
            <w:vMerge/>
          </w:tcPr>
          <w:p w14:paraId="34022E89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52C02013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11" w:type="dxa"/>
            <w:vMerge/>
          </w:tcPr>
          <w:p w14:paraId="2F9B5EBB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40" w:type="dxa"/>
          </w:tcPr>
          <w:p w14:paraId="768E000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40A2F88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10D9E2AD" w14:textId="77777777">
        <w:tc>
          <w:tcPr>
            <w:tcW w:w="456" w:type="dxa"/>
            <w:vMerge/>
          </w:tcPr>
          <w:p w14:paraId="27B6C8BA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2A3F51D3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5A32E5B7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6DA3840E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350E007A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753517A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15102BC0" w14:textId="77777777">
        <w:trPr>
          <w:trHeight w:val="985"/>
        </w:trPr>
        <w:tc>
          <w:tcPr>
            <w:tcW w:w="456" w:type="dxa"/>
            <w:vMerge w:val="restart"/>
          </w:tcPr>
          <w:p w14:paraId="11D9BB87" w14:textId="77777777" w:rsidR="00C64E3E" w:rsidRDefault="003D0637">
            <w:pPr>
              <w:tabs>
                <w:tab w:val="left" w:pos="1276"/>
              </w:tabs>
              <w:ind w:left="-113" w:right="-73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13</w:t>
            </w:r>
          </w:p>
        </w:tc>
        <w:tc>
          <w:tcPr>
            <w:tcW w:w="1433" w:type="dxa"/>
            <w:vMerge w:val="restart"/>
          </w:tcPr>
          <w:p w14:paraId="68FBD1C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МС6, МС9</w:t>
            </w:r>
          </w:p>
        </w:tc>
        <w:tc>
          <w:tcPr>
            <w:tcW w:w="2811" w:type="dxa"/>
            <w:vMerge w:val="restart"/>
          </w:tcPr>
          <w:p w14:paraId="1FAABD4B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договор кредита (займа) на погашение ранее представленного жилищного кредита</w:t>
            </w:r>
          </w:p>
          <w:p w14:paraId="742CBA76" w14:textId="77777777" w:rsidR="00C64E3E" w:rsidRDefault="003D0637">
            <w:pPr>
              <w:tabs>
                <w:tab w:val="left" w:pos="313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(в случае использования социал</w:t>
            </w:r>
            <w:r>
              <w:rPr>
                <w:rFonts w:ascii="TimesNewRomanPSMT" w:hAnsi="TimesNewRomanPSMT" w:cs="TimesNewRomanPSMT"/>
              </w:rPr>
              <w:t>ьной выплаты для погашения суммы основного долга (части суммы основного долга) и уплаты процентов по кредиту (займу) на погашение ранее представленного жилищного кредита)</w:t>
            </w:r>
          </w:p>
        </w:tc>
        <w:tc>
          <w:tcPr>
            <w:tcW w:w="2840" w:type="dxa"/>
          </w:tcPr>
          <w:p w14:paraId="72FA475C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0690966D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73E78CC4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3C90FAEF" w14:textId="77777777">
        <w:tc>
          <w:tcPr>
            <w:tcW w:w="456" w:type="dxa"/>
            <w:vMerge/>
          </w:tcPr>
          <w:p w14:paraId="286B11A2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2E904620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6FDEFE08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58C472E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0378639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заверенная копия документа в 1 экз.</w:t>
            </w:r>
          </w:p>
        </w:tc>
      </w:tr>
      <w:tr w:rsidR="00C64E3E" w14:paraId="52E6CBE3" w14:textId="77777777">
        <w:tc>
          <w:tcPr>
            <w:tcW w:w="456" w:type="dxa"/>
            <w:vMerge/>
          </w:tcPr>
          <w:p w14:paraId="20F77852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1433" w:type="dxa"/>
            <w:vMerge/>
          </w:tcPr>
          <w:p w14:paraId="50CF9EEE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11" w:type="dxa"/>
            <w:vMerge/>
          </w:tcPr>
          <w:p w14:paraId="4810F2B1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2840" w:type="dxa"/>
          </w:tcPr>
          <w:p w14:paraId="4D3B4F2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7758B01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20680DD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449F8B7B" w14:textId="77777777">
        <w:tc>
          <w:tcPr>
            <w:tcW w:w="456" w:type="dxa"/>
            <w:vMerge w:val="restart"/>
          </w:tcPr>
          <w:p w14:paraId="7B28AFC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14</w:t>
            </w:r>
          </w:p>
        </w:tc>
        <w:tc>
          <w:tcPr>
            <w:tcW w:w="1433" w:type="dxa"/>
            <w:vMerge w:val="restart"/>
          </w:tcPr>
          <w:p w14:paraId="62ED8B1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МС6, МС9</w:t>
            </w:r>
          </w:p>
        </w:tc>
        <w:tc>
          <w:tcPr>
            <w:tcW w:w="2811" w:type="dxa"/>
            <w:vMerge w:val="restart"/>
          </w:tcPr>
          <w:p w14:paraId="4DFCD02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справка кредитора (заимодавца) об оставшейся части суммы основного долга по жилищному кредиту или кредиту (</w:t>
            </w:r>
            <w:r>
              <w:rPr>
                <w:rFonts w:ascii="TimesNewRomanPSMT" w:hAnsi="TimesNewRomanPSMT" w:cs="TimesNewRomanPSMT"/>
              </w:rPr>
              <w:t>займу) на погашение ранее предоставленного жилищного кредита, для погашения которого используется социальная выплата и сумме задолженности по выплате процентов за пользование соответствующим кредитом</w:t>
            </w:r>
          </w:p>
        </w:tc>
        <w:tc>
          <w:tcPr>
            <w:tcW w:w="2840" w:type="dxa"/>
          </w:tcPr>
          <w:p w14:paraId="76CB801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Администрации,</w:t>
            </w:r>
          </w:p>
          <w:p w14:paraId="77FD5368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4C75BC62" w14:textId="77777777" w:rsidR="00C64E3E" w:rsidRDefault="003D0637">
            <w:pPr>
              <w:tabs>
                <w:tab w:val="left" w:pos="0"/>
              </w:tabs>
              <w:ind w:right="-69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</w:t>
            </w:r>
            <w:r>
              <w:rPr>
                <w:rFonts w:ascii="TimesNewRomanPSMT" w:hAnsi="TimesNewRomanPSMT" w:cs="TimesNewRomanPSMT"/>
              </w:rPr>
              <w:t>кумента</w:t>
            </w:r>
          </w:p>
          <w:p w14:paraId="5BC8E254" w14:textId="77777777" w:rsidR="00C64E3E" w:rsidRDefault="003D0637">
            <w:pPr>
              <w:tabs>
                <w:tab w:val="left" w:pos="0"/>
              </w:tabs>
              <w:ind w:right="-69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45D5BDDD" w14:textId="77777777">
        <w:tc>
          <w:tcPr>
            <w:tcW w:w="456" w:type="dxa"/>
            <w:vMerge/>
          </w:tcPr>
          <w:p w14:paraId="37B6B4CB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774291AE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11" w:type="dxa"/>
            <w:vMerge/>
          </w:tcPr>
          <w:p w14:paraId="4FDBBA6B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</w:p>
        </w:tc>
        <w:tc>
          <w:tcPr>
            <w:tcW w:w="2840" w:type="dxa"/>
          </w:tcPr>
          <w:p w14:paraId="3B8B7E9A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7184AAB7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09962758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  <w:p w14:paraId="60700DFE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(с последующим предоставлением оригинала)</w:t>
            </w:r>
          </w:p>
        </w:tc>
      </w:tr>
      <w:tr w:rsidR="00C64E3E" w14:paraId="672E1CAE" w14:textId="77777777">
        <w:tc>
          <w:tcPr>
            <w:tcW w:w="456" w:type="dxa"/>
            <w:vMerge w:val="restart"/>
          </w:tcPr>
          <w:p w14:paraId="33E1930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15</w:t>
            </w:r>
          </w:p>
        </w:tc>
        <w:tc>
          <w:tcPr>
            <w:tcW w:w="1433" w:type="dxa"/>
            <w:vMerge w:val="restart"/>
          </w:tcPr>
          <w:p w14:paraId="6FD2B29C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011AEB8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документ, подтверждающий факт установления инвалидности (при наличии у ребенка (детей) в семье инвалидности)</w:t>
            </w:r>
          </w:p>
        </w:tc>
        <w:tc>
          <w:tcPr>
            <w:tcW w:w="2840" w:type="dxa"/>
          </w:tcPr>
          <w:p w14:paraId="00CB7B2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</w:t>
            </w:r>
          </w:p>
        </w:tc>
        <w:tc>
          <w:tcPr>
            <w:tcW w:w="2275" w:type="dxa"/>
          </w:tcPr>
          <w:p w14:paraId="19417053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 для снятия копии</w:t>
            </w:r>
          </w:p>
          <w:p w14:paraId="7E7EF29B" w14:textId="77777777" w:rsidR="00C64E3E" w:rsidRDefault="003D0637">
            <w:pPr>
              <w:ind w:right="-108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47AEFD42" w14:textId="77777777">
        <w:tc>
          <w:tcPr>
            <w:tcW w:w="456" w:type="dxa"/>
            <w:vMerge/>
          </w:tcPr>
          <w:p w14:paraId="6F0F24E3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330704F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11" w:type="dxa"/>
            <w:vMerge/>
          </w:tcPr>
          <w:p w14:paraId="2F562BCF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</w:p>
        </w:tc>
        <w:tc>
          <w:tcPr>
            <w:tcW w:w="2840" w:type="dxa"/>
          </w:tcPr>
          <w:p w14:paraId="17DB60E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5620E99D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копия документа в 1 экз.</w:t>
            </w:r>
          </w:p>
        </w:tc>
      </w:tr>
      <w:tr w:rsidR="00C64E3E" w14:paraId="56111A9F" w14:textId="77777777">
        <w:tc>
          <w:tcPr>
            <w:tcW w:w="456" w:type="dxa"/>
            <w:vMerge/>
          </w:tcPr>
          <w:p w14:paraId="1F36A2EC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0E14F853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11" w:type="dxa"/>
            <w:vMerge/>
          </w:tcPr>
          <w:p w14:paraId="558751A8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</w:p>
        </w:tc>
        <w:tc>
          <w:tcPr>
            <w:tcW w:w="2840" w:type="dxa"/>
          </w:tcPr>
          <w:p w14:paraId="43547B2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1B04D724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через Единый Интернет-портал государственных и муниципальных услуг </w:t>
            </w:r>
            <w:r>
              <w:rPr>
                <w:rFonts w:ascii="TimesNewRomanPSMT" w:hAnsi="TimesNewRomanPSMT" w:cs="TimesNewRomanPSMT"/>
              </w:rPr>
              <w:lastRenderedPageBreak/>
              <w:t>(функций) Нижегородской области</w:t>
            </w:r>
          </w:p>
        </w:tc>
        <w:tc>
          <w:tcPr>
            <w:tcW w:w="2275" w:type="dxa"/>
          </w:tcPr>
          <w:p w14:paraId="23BE495C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электронный образ документа в 1 экз.</w:t>
            </w:r>
          </w:p>
        </w:tc>
      </w:tr>
      <w:tr w:rsidR="00C64E3E" w14:paraId="66EF5801" w14:textId="77777777">
        <w:tc>
          <w:tcPr>
            <w:tcW w:w="9815" w:type="dxa"/>
            <w:gridSpan w:val="5"/>
          </w:tcPr>
          <w:p w14:paraId="69373B8C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Перечень документов, которые заявитель вправе предоставить</w:t>
            </w:r>
          </w:p>
          <w:p w14:paraId="06F45862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по собственной инициативе</w:t>
            </w:r>
          </w:p>
        </w:tc>
      </w:tr>
      <w:tr w:rsidR="00C64E3E" w14:paraId="60EA60C9" w14:textId="77777777">
        <w:tc>
          <w:tcPr>
            <w:tcW w:w="456" w:type="dxa"/>
          </w:tcPr>
          <w:p w14:paraId="0710053E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1</w:t>
            </w:r>
          </w:p>
        </w:tc>
        <w:tc>
          <w:tcPr>
            <w:tcW w:w="1433" w:type="dxa"/>
          </w:tcPr>
          <w:p w14:paraId="0CA5DE1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</w:tcPr>
          <w:p w14:paraId="5244CAAD" w14:textId="77777777" w:rsidR="00C64E3E" w:rsidRDefault="003D0637">
            <w:pPr>
              <w:tabs>
                <w:tab w:val="left" w:pos="461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документ, подтверждающий признание молодой семьи, нуждающейся в жилых помещениях</w:t>
            </w:r>
          </w:p>
        </w:tc>
        <w:tc>
          <w:tcPr>
            <w:tcW w:w="2840" w:type="dxa"/>
          </w:tcPr>
          <w:p w14:paraId="342037E6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лично в Администрации, </w:t>
            </w:r>
          </w:p>
          <w:p w14:paraId="530D3F5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  <w:p w14:paraId="3E4466DE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612B2033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через Единый Интернет-портал государственных и муниципальных услуг (функций) Нижегородской области </w:t>
            </w:r>
          </w:p>
        </w:tc>
        <w:tc>
          <w:tcPr>
            <w:tcW w:w="2275" w:type="dxa"/>
          </w:tcPr>
          <w:p w14:paraId="4E7F1E4A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копия документа</w:t>
            </w:r>
          </w:p>
          <w:p w14:paraId="7DB9EDF2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56639FD9" w14:textId="77777777">
        <w:tc>
          <w:tcPr>
            <w:tcW w:w="456" w:type="dxa"/>
          </w:tcPr>
          <w:p w14:paraId="1A8FF33C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2</w:t>
            </w:r>
          </w:p>
        </w:tc>
        <w:tc>
          <w:tcPr>
            <w:tcW w:w="1433" w:type="dxa"/>
          </w:tcPr>
          <w:p w14:paraId="1F73141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МС1-МС5, МС7, МС8</w:t>
            </w:r>
          </w:p>
        </w:tc>
        <w:tc>
          <w:tcPr>
            <w:tcW w:w="2811" w:type="dxa"/>
          </w:tcPr>
          <w:p w14:paraId="1CD5D72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документ, подтверждающий признание молодой семьи, и</w:t>
            </w:r>
            <w:r>
              <w:rPr>
                <w:rFonts w:ascii="TimesNewRomanPSMT" w:hAnsi="TimesNewRomanPSMT" w:cs="TimesNewRomanPSMT"/>
              </w:rPr>
              <w:t>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</w:t>
            </w:r>
          </w:p>
        </w:tc>
        <w:tc>
          <w:tcPr>
            <w:tcW w:w="2840" w:type="dxa"/>
          </w:tcPr>
          <w:p w14:paraId="52AA9F4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Администрации,</w:t>
            </w:r>
          </w:p>
          <w:p w14:paraId="76AD003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отправлением,</w:t>
            </w:r>
          </w:p>
          <w:p w14:paraId="65ED47BE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</w:t>
            </w:r>
            <w:r>
              <w:rPr>
                <w:rFonts w:ascii="TimesNewRomanPSMT" w:hAnsi="TimesNewRomanPSMT" w:cs="TimesNewRomanPSMT"/>
              </w:rPr>
              <w:t>твенных и муниципальных услуг,</w:t>
            </w:r>
          </w:p>
          <w:p w14:paraId="5AE62C3F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4B3C602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копия документа</w:t>
            </w:r>
          </w:p>
          <w:p w14:paraId="66409366" w14:textId="77777777" w:rsidR="00C64E3E" w:rsidRDefault="003D0637">
            <w:pPr>
              <w:ind w:right="-108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3B342240" w14:textId="77777777">
        <w:trPr>
          <w:trHeight w:val="562"/>
        </w:trPr>
        <w:tc>
          <w:tcPr>
            <w:tcW w:w="456" w:type="dxa"/>
            <w:vMerge w:val="restart"/>
          </w:tcPr>
          <w:p w14:paraId="46F821F8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3</w:t>
            </w:r>
          </w:p>
        </w:tc>
        <w:tc>
          <w:tcPr>
            <w:tcW w:w="1433" w:type="dxa"/>
            <w:vMerge w:val="restart"/>
          </w:tcPr>
          <w:p w14:paraId="383C14A4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  <w:tc>
          <w:tcPr>
            <w:tcW w:w="2811" w:type="dxa"/>
            <w:vMerge w:val="restart"/>
          </w:tcPr>
          <w:p w14:paraId="73F0A07B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документ, подтверждающий наличие регистрации по месту жительства на территории муниципального округа город Шахунья Нижегородской области не менее 5 лет</w:t>
            </w:r>
          </w:p>
        </w:tc>
        <w:tc>
          <w:tcPr>
            <w:tcW w:w="2840" w:type="dxa"/>
          </w:tcPr>
          <w:p w14:paraId="714984C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Администрации,</w:t>
            </w:r>
          </w:p>
          <w:p w14:paraId="2C775D9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7A4E7CF0" w14:textId="77777777" w:rsidR="00C64E3E" w:rsidRDefault="003D0637">
            <w:pPr>
              <w:tabs>
                <w:tab w:val="left" w:pos="0"/>
              </w:tabs>
              <w:ind w:right="-69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оригинал документа</w:t>
            </w:r>
          </w:p>
          <w:p w14:paraId="301BF288" w14:textId="77777777" w:rsidR="00C64E3E" w:rsidRDefault="003D0637">
            <w:pPr>
              <w:tabs>
                <w:tab w:val="left" w:pos="0"/>
              </w:tabs>
              <w:ind w:right="-69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48C2A7B9" w14:textId="77777777">
        <w:tc>
          <w:tcPr>
            <w:tcW w:w="456" w:type="dxa"/>
            <w:vMerge/>
          </w:tcPr>
          <w:p w14:paraId="5A12B8BB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1B45C2B7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11" w:type="dxa"/>
            <w:vMerge/>
          </w:tcPr>
          <w:p w14:paraId="5E4BA5B8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</w:p>
        </w:tc>
        <w:tc>
          <w:tcPr>
            <w:tcW w:w="2840" w:type="dxa"/>
          </w:tcPr>
          <w:p w14:paraId="1721696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77D44011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24AAD53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  <w:tr w:rsidR="00C64E3E" w14:paraId="177FD816" w14:textId="77777777">
        <w:tc>
          <w:tcPr>
            <w:tcW w:w="456" w:type="dxa"/>
            <w:vMerge w:val="restart"/>
          </w:tcPr>
          <w:p w14:paraId="6EA9510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4</w:t>
            </w:r>
          </w:p>
        </w:tc>
        <w:tc>
          <w:tcPr>
            <w:tcW w:w="1433" w:type="dxa"/>
            <w:vMerge w:val="restart"/>
          </w:tcPr>
          <w:p w14:paraId="7095634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МС6</w:t>
            </w:r>
          </w:p>
        </w:tc>
        <w:tc>
          <w:tcPr>
            <w:tcW w:w="2811" w:type="dxa"/>
            <w:vMerge w:val="restart"/>
          </w:tcPr>
          <w:p w14:paraId="2E0FC6B6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Выписка из Единого государственного реестра недвижимости</w:t>
            </w:r>
          </w:p>
        </w:tc>
        <w:tc>
          <w:tcPr>
            <w:tcW w:w="2840" w:type="dxa"/>
          </w:tcPr>
          <w:p w14:paraId="2E46F515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лично в Администрации,</w:t>
            </w:r>
          </w:p>
          <w:p w14:paraId="7334EC9C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почтовым отправлением</w:t>
            </w:r>
          </w:p>
        </w:tc>
        <w:tc>
          <w:tcPr>
            <w:tcW w:w="2275" w:type="dxa"/>
          </w:tcPr>
          <w:p w14:paraId="50660F89" w14:textId="77777777" w:rsidR="00C64E3E" w:rsidRDefault="003D0637">
            <w:pPr>
              <w:tabs>
                <w:tab w:val="left" w:pos="0"/>
              </w:tabs>
              <w:ind w:right="-69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копия документа</w:t>
            </w:r>
          </w:p>
          <w:p w14:paraId="766EE624" w14:textId="77777777" w:rsidR="00C64E3E" w:rsidRDefault="003D0637">
            <w:pPr>
              <w:tabs>
                <w:tab w:val="left" w:pos="0"/>
              </w:tabs>
              <w:ind w:right="-69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 1 экз.</w:t>
            </w:r>
          </w:p>
        </w:tc>
      </w:tr>
      <w:tr w:rsidR="00C64E3E" w14:paraId="0048273B" w14:textId="77777777">
        <w:tc>
          <w:tcPr>
            <w:tcW w:w="456" w:type="dxa"/>
            <w:vMerge/>
          </w:tcPr>
          <w:p w14:paraId="1E9171C7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1433" w:type="dxa"/>
            <w:vMerge/>
          </w:tcPr>
          <w:p w14:paraId="4CC69218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  <w:tc>
          <w:tcPr>
            <w:tcW w:w="2811" w:type="dxa"/>
            <w:vMerge/>
          </w:tcPr>
          <w:p w14:paraId="78DF8266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</w:p>
        </w:tc>
        <w:tc>
          <w:tcPr>
            <w:tcW w:w="2840" w:type="dxa"/>
          </w:tcPr>
          <w:p w14:paraId="319A8189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портал государственных и муниципальных услуг,</w:t>
            </w:r>
          </w:p>
          <w:p w14:paraId="0F682FA0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через Единый Интернет-портал государственных и муниципальных услуг (функций) Нижегородской области</w:t>
            </w:r>
          </w:p>
        </w:tc>
        <w:tc>
          <w:tcPr>
            <w:tcW w:w="2275" w:type="dxa"/>
          </w:tcPr>
          <w:p w14:paraId="2AF7D236" w14:textId="77777777" w:rsidR="00C64E3E" w:rsidRDefault="003D0637">
            <w:pPr>
              <w:tabs>
                <w:tab w:val="left" w:pos="1276"/>
              </w:tabs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электронный образ документа в 1 экз.</w:t>
            </w:r>
          </w:p>
        </w:tc>
      </w:tr>
    </w:tbl>
    <w:p w14:paraId="6B15AC17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3977EE43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48FC4499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10E08DA2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11A6307C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2F9EB41A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767025FB" w14:textId="77777777" w:rsidR="00C64E3E" w:rsidRDefault="00C64E3E">
      <w:pPr>
        <w:tabs>
          <w:tab w:val="left" w:pos="1276"/>
        </w:tabs>
        <w:ind w:firstLine="709"/>
        <w:jc w:val="center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476DF489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Приложение 4</w:t>
      </w:r>
    </w:p>
    <w:p w14:paraId="604B0A67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к административному регламенту администрации</w:t>
      </w:r>
    </w:p>
    <w:p w14:paraId="39DAFB11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муниципального округа город Шахунья Нижегородской области по предоставлению муниципальной услуги «Признание молодых семей участниками муниципальной программы муниципального округа город Шахунья Нижегородской области «Обеспечение жильем молодых семей в муни</w:t>
      </w:r>
      <w:r>
        <w:rPr>
          <w:rFonts w:ascii="TimesNewRomanPSMT" w:hAnsi="TimesNewRomanPSMT" w:cs="TimesNewRomanPSMT"/>
          <w:sz w:val="22"/>
          <w:szCs w:val="22"/>
        </w:rPr>
        <w:t>ципальном округе город Шахунья Нижегородской области» для получения социальной выплаты на приобретение (строительство) жилья»</w:t>
      </w:r>
    </w:p>
    <w:p w14:paraId="20DE995D" w14:textId="77777777" w:rsidR="00C64E3E" w:rsidRDefault="00C64E3E">
      <w:pPr>
        <w:tabs>
          <w:tab w:val="left" w:pos="1276"/>
        </w:tabs>
        <w:ind w:firstLine="709"/>
        <w:jc w:val="both"/>
        <w:rPr>
          <w:rFonts w:ascii="TimesNewRomanPSMT" w:hAnsi="TimesNewRomanPSMT" w:cs="TimesNewRomanPSMT"/>
          <w:sz w:val="26"/>
          <w:szCs w:val="26"/>
          <w:highlight w:val="yellow"/>
        </w:rPr>
      </w:pPr>
    </w:p>
    <w:p w14:paraId="16AE44A0" w14:textId="77777777" w:rsidR="00C64E3E" w:rsidRDefault="003D0637">
      <w:pPr>
        <w:jc w:val="center"/>
      </w:pPr>
      <w:r>
        <w:t>Заявление</w:t>
      </w:r>
    </w:p>
    <w:p w14:paraId="368B7EAC" w14:textId="77777777" w:rsidR="00C64E3E" w:rsidRDefault="00C64E3E">
      <w:pPr>
        <w:jc w:val="both"/>
      </w:pPr>
    </w:p>
    <w:p w14:paraId="20877071" w14:textId="77777777" w:rsidR="00C64E3E" w:rsidRDefault="003D0637">
      <w:pPr>
        <w:ind w:firstLine="708"/>
        <w:jc w:val="both"/>
      </w:pPr>
      <w:r>
        <w:t>Прошу включить в список молодых семей - участников муниципальной Программы "Обеспечение жильем молодых семей в муниципальном округе город Шахунья Нижегородской области" молодую семью в составе:</w:t>
      </w:r>
    </w:p>
    <w:p w14:paraId="06F15E5E" w14:textId="77777777" w:rsidR="00C64E3E" w:rsidRDefault="003D0637">
      <w:pPr>
        <w:jc w:val="both"/>
      </w:pPr>
      <w:r>
        <w:t>супруг _______________________________________________________</w:t>
      </w:r>
      <w:r>
        <w:t>__________________,</w:t>
      </w:r>
    </w:p>
    <w:p w14:paraId="74BE0247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(Ф.И.О., дата рождения)</w:t>
      </w:r>
    </w:p>
    <w:p w14:paraId="386A5E98" w14:textId="77777777" w:rsidR="00C64E3E" w:rsidRDefault="003D0637">
      <w:pPr>
        <w:jc w:val="both"/>
      </w:pPr>
      <w:r>
        <w:t>паспорт: серия _________ N ________________, выданный ____________________________</w:t>
      </w:r>
    </w:p>
    <w:p w14:paraId="63BBD059" w14:textId="77777777" w:rsidR="00C64E3E" w:rsidRDefault="003D0637">
      <w:pPr>
        <w:jc w:val="both"/>
      </w:pPr>
      <w:r>
        <w:t>___________________________________________________ "__" _______________ ______ г.,</w:t>
      </w:r>
    </w:p>
    <w:p w14:paraId="3734CC16" w14:textId="77777777" w:rsidR="00C64E3E" w:rsidRDefault="003D0637">
      <w:pPr>
        <w:jc w:val="both"/>
      </w:pPr>
      <w:r>
        <w:t>проживает по адр</w:t>
      </w:r>
      <w:r>
        <w:t>есу _____________________________________________________________;</w:t>
      </w:r>
    </w:p>
    <w:p w14:paraId="7F863517" w14:textId="77777777" w:rsidR="00C64E3E" w:rsidRDefault="003D0637">
      <w:pPr>
        <w:jc w:val="both"/>
      </w:pPr>
      <w:r>
        <w:t>супруга ________________________________________________________________________,</w:t>
      </w:r>
    </w:p>
    <w:p w14:paraId="5AAFB009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(Ф.И.О., дата рождения)</w:t>
      </w:r>
    </w:p>
    <w:p w14:paraId="21012CB4" w14:textId="77777777" w:rsidR="00C64E3E" w:rsidRDefault="003D0637">
      <w:pPr>
        <w:jc w:val="both"/>
      </w:pPr>
      <w:r>
        <w:t>паспорт: серия ___________ N ________________, выданный</w:t>
      </w:r>
      <w:r>
        <w:t xml:space="preserve"> __________________________</w:t>
      </w:r>
    </w:p>
    <w:p w14:paraId="451CAA4A" w14:textId="77777777" w:rsidR="00C64E3E" w:rsidRDefault="003D0637">
      <w:pPr>
        <w:jc w:val="both"/>
      </w:pPr>
      <w:r>
        <w:t>____________________________________________________ "__" ______________ ______ г.,</w:t>
      </w:r>
    </w:p>
    <w:p w14:paraId="77BDBBDC" w14:textId="77777777" w:rsidR="00C64E3E" w:rsidRDefault="003D0637">
      <w:pPr>
        <w:jc w:val="both"/>
      </w:pPr>
      <w:r>
        <w:t>проживает по адресу: ____________________________________________________________;</w:t>
      </w:r>
    </w:p>
    <w:p w14:paraId="44DCE51A" w14:textId="77777777" w:rsidR="00C64E3E" w:rsidRDefault="003D0637">
      <w:pPr>
        <w:jc w:val="both"/>
      </w:pPr>
      <w:r>
        <w:t>дети: _______________________________________________________</w:t>
      </w:r>
      <w:r>
        <w:t>___________________,</w:t>
      </w:r>
    </w:p>
    <w:p w14:paraId="694DEBC9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(Ф.И.О., дата рождения)</w:t>
      </w:r>
    </w:p>
    <w:p w14:paraId="6D5B79F3" w14:textId="77777777" w:rsidR="00C64E3E" w:rsidRDefault="003D0637">
      <w:pPr>
        <w:jc w:val="both"/>
      </w:pPr>
      <w:r>
        <w:t>свидетельство о рождении (паспорт для ребенка, достигшего 14 лет)</w:t>
      </w:r>
    </w:p>
    <w:p w14:paraId="696249C0" w14:textId="77777777" w:rsidR="00C64E3E" w:rsidRDefault="003D0637">
      <w:pPr>
        <w:jc w:val="both"/>
        <w:rPr>
          <w:sz w:val="16"/>
          <w:szCs w:val="16"/>
        </w:rPr>
      </w:pPr>
      <w:r>
        <w:t xml:space="preserve">                                </w:t>
      </w:r>
      <w:r>
        <w:rPr>
          <w:sz w:val="16"/>
          <w:szCs w:val="16"/>
        </w:rPr>
        <w:t>(ненужное вычеркнуть)</w:t>
      </w:r>
    </w:p>
    <w:p w14:paraId="7AB428EE" w14:textId="77777777" w:rsidR="00C64E3E" w:rsidRDefault="003D0637">
      <w:pPr>
        <w:jc w:val="both"/>
      </w:pPr>
      <w:r>
        <w:t>серия __________ N ______________, выданное(ый) _________________</w:t>
      </w:r>
      <w:r>
        <w:t>_________________</w:t>
      </w:r>
    </w:p>
    <w:p w14:paraId="6C933F06" w14:textId="77777777" w:rsidR="00C64E3E" w:rsidRDefault="003D0637">
      <w:pPr>
        <w:jc w:val="both"/>
      </w:pPr>
      <w:r>
        <w:t>____________________________________________________ "__ "______________ ______ г.,</w:t>
      </w:r>
    </w:p>
    <w:p w14:paraId="67E5C017" w14:textId="77777777" w:rsidR="00C64E3E" w:rsidRDefault="003D0637">
      <w:pPr>
        <w:jc w:val="both"/>
      </w:pPr>
      <w:r>
        <w:t>проживает по адресу _____________________________________________________________;</w:t>
      </w:r>
    </w:p>
    <w:p w14:paraId="74071662" w14:textId="77777777" w:rsidR="00C64E3E" w:rsidRDefault="003D0637">
      <w:pPr>
        <w:jc w:val="both"/>
      </w:pPr>
      <w:r>
        <w:t>_______________________________________________________________________</w:t>
      </w:r>
      <w:r>
        <w:t>________,</w:t>
      </w:r>
    </w:p>
    <w:p w14:paraId="4EF29A3F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(Ф.И.О., дата рождения)</w:t>
      </w:r>
    </w:p>
    <w:p w14:paraId="4C144B69" w14:textId="77777777" w:rsidR="00C64E3E" w:rsidRDefault="003D0637">
      <w:pPr>
        <w:jc w:val="both"/>
      </w:pPr>
      <w:r>
        <w:t>серия ___________ N ______________, выданное(ый) _________________________________</w:t>
      </w:r>
    </w:p>
    <w:p w14:paraId="419DE3E5" w14:textId="77777777" w:rsidR="00C64E3E" w:rsidRDefault="003D0637">
      <w:pPr>
        <w:jc w:val="both"/>
      </w:pPr>
      <w:r>
        <w:t>____________________________________________________ "__" _____________ _______ г.,</w:t>
      </w:r>
    </w:p>
    <w:p w14:paraId="613C9F7B" w14:textId="77777777" w:rsidR="00C64E3E" w:rsidRDefault="003D0637">
      <w:pPr>
        <w:jc w:val="both"/>
      </w:pPr>
      <w:r>
        <w:t>проживает по адресу: ____________________________________________________________;</w:t>
      </w:r>
    </w:p>
    <w:p w14:paraId="6DBF22F9" w14:textId="77777777" w:rsidR="00C64E3E" w:rsidRDefault="003D0637">
      <w:pPr>
        <w:jc w:val="both"/>
      </w:pPr>
      <w:r>
        <w:t>_______________________________________________________________________________</w:t>
      </w:r>
    </w:p>
    <w:p w14:paraId="58AD9CDF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                (Ф.И.О., дата рождения)</w:t>
      </w:r>
    </w:p>
    <w:p w14:paraId="1767FEF1" w14:textId="77777777" w:rsidR="00C64E3E" w:rsidRDefault="003D0637">
      <w:pPr>
        <w:jc w:val="both"/>
      </w:pPr>
      <w:r>
        <w:t>серия ___________ N ______________, выданное(ый) _________________________________</w:t>
      </w:r>
    </w:p>
    <w:p w14:paraId="0BAC148F" w14:textId="77777777" w:rsidR="00C64E3E" w:rsidRDefault="003D0637">
      <w:pPr>
        <w:jc w:val="both"/>
      </w:pPr>
      <w:r>
        <w:t>____________________________________________________ "__" _____________ _______ г.,</w:t>
      </w:r>
    </w:p>
    <w:p w14:paraId="639D5D7B" w14:textId="77777777" w:rsidR="00C64E3E" w:rsidRDefault="003D0637">
      <w:pPr>
        <w:jc w:val="both"/>
      </w:pPr>
      <w:r>
        <w:t xml:space="preserve">проживает по адресу: </w:t>
      </w:r>
    </w:p>
    <w:p w14:paraId="271825FB" w14:textId="77777777" w:rsidR="00C64E3E" w:rsidRDefault="003D0637">
      <w:pPr>
        <w:jc w:val="both"/>
      </w:pPr>
      <w:r>
        <w:t>________________________________________________________________________________</w:t>
      </w:r>
    </w:p>
    <w:p w14:paraId="6475D00B" w14:textId="77777777" w:rsidR="00C64E3E" w:rsidRDefault="003D0637">
      <w:pPr>
        <w:jc w:val="both"/>
      </w:pPr>
      <w:r>
        <w:t xml:space="preserve">    </w:t>
      </w:r>
    </w:p>
    <w:p w14:paraId="16BB293D" w14:textId="77777777" w:rsidR="00C64E3E" w:rsidRDefault="003D0637">
      <w:pPr>
        <w:jc w:val="both"/>
      </w:pPr>
      <w:r>
        <w:t>С  условиями участия в Программе "Обеспечение жильем молодых семей в муниципальном округе город Шахунья Нижегородской  области" ознакомлен(ы) и обязуюсь (обязуемся) их вы</w:t>
      </w:r>
      <w:r>
        <w:t>полнять:</w:t>
      </w:r>
    </w:p>
    <w:p w14:paraId="2529CA93" w14:textId="77777777" w:rsidR="00C64E3E" w:rsidRDefault="003D0637">
      <w:pPr>
        <w:jc w:val="both"/>
      </w:pPr>
      <w:r>
        <w:t>1) _____________________________________________________________________________;</w:t>
      </w:r>
    </w:p>
    <w:p w14:paraId="4F4D32D5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(Ф.И.О. совершеннолетнего члена семьи)   (подпись)        (дата)</w:t>
      </w:r>
    </w:p>
    <w:p w14:paraId="5FA3EF84" w14:textId="77777777" w:rsidR="00C64E3E" w:rsidRDefault="003D0637">
      <w:pPr>
        <w:jc w:val="both"/>
      </w:pPr>
      <w:r>
        <w:t>2) _____________________________________________________________________________;</w:t>
      </w:r>
    </w:p>
    <w:p w14:paraId="2F288880" w14:textId="77777777" w:rsidR="00C64E3E" w:rsidRDefault="003D0637">
      <w:pPr>
        <w:jc w:val="both"/>
        <w:rPr>
          <w:sz w:val="18"/>
          <w:szCs w:val="18"/>
        </w:rPr>
      </w:pPr>
      <w:r>
        <w:t xml:space="preserve">    </w:t>
      </w:r>
      <w:r>
        <w:rPr>
          <w:sz w:val="18"/>
          <w:szCs w:val="18"/>
        </w:rPr>
        <w:t>(Ф.И.О. со</w:t>
      </w:r>
      <w:r>
        <w:rPr>
          <w:sz w:val="18"/>
          <w:szCs w:val="18"/>
        </w:rPr>
        <w:t>вершеннолетнего члена семьи)   (подпись)        (дата)</w:t>
      </w:r>
    </w:p>
    <w:p w14:paraId="41095F68" w14:textId="77777777" w:rsidR="00C64E3E" w:rsidRDefault="003D0637">
      <w:pPr>
        <w:jc w:val="both"/>
      </w:pPr>
      <w:r>
        <w:lastRenderedPageBreak/>
        <w:t>3) _____________________________________________________________________________;</w:t>
      </w:r>
    </w:p>
    <w:p w14:paraId="1F9DE882" w14:textId="77777777" w:rsidR="00C64E3E" w:rsidRDefault="003D0637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</w:t>
      </w:r>
      <w:r>
        <w:rPr>
          <w:sz w:val="18"/>
          <w:szCs w:val="18"/>
        </w:rPr>
        <w:t xml:space="preserve">  (Ф.И.О. совершеннолетнего члена семьи)   (подпись)        (дата)</w:t>
      </w:r>
    </w:p>
    <w:p w14:paraId="07ED80E5" w14:textId="77777777" w:rsidR="00C64E3E" w:rsidRDefault="003D0637">
      <w:pPr>
        <w:jc w:val="both"/>
      </w:pPr>
      <w:r>
        <w:t>4) _______________________________________________</w:t>
      </w:r>
      <w:r>
        <w:t>______________________________.</w:t>
      </w:r>
    </w:p>
    <w:p w14:paraId="3D76977A" w14:textId="77777777" w:rsidR="00C64E3E" w:rsidRDefault="003D0637">
      <w:pPr>
        <w:jc w:val="both"/>
        <w:rPr>
          <w:sz w:val="18"/>
          <w:szCs w:val="18"/>
        </w:rPr>
      </w:pPr>
      <w:r>
        <w:t xml:space="preserve">   </w:t>
      </w:r>
      <w:r>
        <w:rPr>
          <w:sz w:val="18"/>
          <w:szCs w:val="18"/>
        </w:rPr>
        <w:t xml:space="preserve"> (Ф.И.О. совершеннолетнего члена семьи)   (подпись)        (дата)</w:t>
      </w:r>
    </w:p>
    <w:p w14:paraId="099DE556" w14:textId="77777777" w:rsidR="00C64E3E" w:rsidRDefault="003D0637">
      <w:pPr>
        <w:jc w:val="both"/>
      </w:pPr>
      <w:r>
        <w:t xml:space="preserve">   </w:t>
      </w:r>
    </w:p>
    <w:p w14:paraId="0973C8B2" w14:textId="77777777" w:rsidR="00C64E3E" w:rsidRDefault="003D0637">
      <w:pPr>
        <w:jc w:val="both"/>
      </w:pPr>
      <w:r>
        <w:t>К заявлению прилагаются следующие документы:</w:t>
      </w:r>
    </w:p>
    <w:p w14:paraId="39E70DD6" w14:textId="77777777" w:rsidR="00C64E3E" w:rsidRDefault="003D0637">
      <w:pPr>
        <w:jc w:val="both"/>
      </w:pPr>
      <w:r>
        <w:t>1) _____________________________________________________________________________;</w:t>
      </w:r>
    </w:p>
    <w:p w14:paraId="700A94EB" w14:textId="77777777" w:rsidR="00C64E3E" w:rsidRDefault="003D0637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</w:t>
      </w:r>
      <w:r>
        <w:rPr>
          <w:sz w:val="18"/>
          <w:szCs w:val="18"/>
        </w:rPr>
        <w:t xml:space="preserve">      (наименован</w:t>
      </w:r>
      <w:r>
        <w:rPr>
          <w:sz w:val="18"/>
          <w:szCs w:val="18"/>
        </w:rPr>
        <w:t>ие и номер документа, кем и когда выдан)</w:t>
      </w:r>
    </w:p>
    <w:p w14:paraId="60FFF4D4" w14:textId="77777777" w:rsidR="00C64E3E" w:rsidRDefault="003D0637">
      <w:pPr>
        <w:jc w:val="both"/>
      </w:pPr>
      <w:r>
        <w:t>2) _____________________________________________________________________________;</w:t>
      </w:r>
    </w:p>
    <w:p w14:paraId="566053CA" w14:textId="77777777" w:rsidR="00C64E3E" w:rsidRDefault="003D0637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</w:t>
      </w:r>
      <w:r>
        <w:rPr>
          <w:sz w:val="18"/>
          <w:szCs w:val="18"/>
        </w:rPr>
        <w:t xml:space="preserve">        (наименование и номер документа, кем и когда выдан)</w:t>
      </w:r>
    </w:p>
    <w:p w14:paraId="487B4001" w14:textId="77777777" w:rsidR="00C64E3E" w:rsidRDefault="003D0637">
      <w:pPr>
        <w:jc w:val="both"/>
      </w:pPr>
      <w:r>
        <w:t>3) __________________________________________________________________</w:t>
      </w:r>
      <w:r>
        <w:t>___________.</w:t>
      </w:r>
    </w:p>
    <w:p w14:paraId="3B53351D" w14:textId="77777777" w:rsidR="00C64E3E" w:rsidRDefault="003D0637">
      <w:pPr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</w:t>
      </w:r>
      <w:r>
        <w:rPr>
          <w:sz w:val="18"/>
          <w:szCs w:val="18"/>
        </w:rPr>
        <w:t xml:space="preserve">   (наименование и номер документа, кем и когда выдан)</w:t>
      </w:r>
    </w:p>
    <w:p w14:paraId="02296FB5" w14:textId="77777777" w:rsidR="00C64E3E" w:rsidRDefault="00C64E3E">
      <w:pPr>
        <w:jc w:val="both"/>
      </w:pPr>
    </w:p>
    <w:p w14:paraId="0AAF21E3" w14:textId="77777777" w:rsidR="00C64E3E" w:rsidRDefault="003D0637">
      <w:pPr>
        <w:ind w:firstLine="708"/>
        <w:jc w:val="both"/>
      </w:pPr>
      <w:r>
        <w:t xml:space="preserve">Настоящим, во исполнение требований Федерального </w:t>
      </w:r>
      <w:hyperlink r:id="rId17" w:tooltip="consultantplus://offline/ref=E077FDAB97C10AA515189B2CA390CA98FFF334A35001B6D2D05B6DBDFA17EB0C4116A649D34F58B76C889EB57DZ6VFG" w:history="1">
        <w:r>
          <w:t>закона</w:t>
        </w:r>
      </w:hyperlink>
      <w:r>
        <w:t xml:space="preserve"> от 27 июля 2006 года</w:t>
      </w:r>
      <w:r>
        <w:br/>
        <w:t>№ 152-ФЗ "О персональных данных", даю согласие указанному выше органу местного самоупр</w:t>
      </w:r>
      <w:r>
        <w:t>авления и министерству социальной политики Нижегородской области на обработку моих персональных данных в целях предоставления мер социальной поддержки по обеспечению жильем. Я уведомлен и понимаю, что под обработкой персональных данных подразумеваются любо</w:t>
      </w:r>
      <w:r>
        <w:t xml:space="preserve">е действие (операция) или 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</w:t>
      </w:r>
      <w:r>
        <w:t>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BB3BE9B" w14:textId="77777777" w:rsidR="00C64E3E" w:rsidRDefault="003D0637">
      <w:pPr>
        <w:ind w:firstLine="708"/>
        <w:jc w:val="both"/>
      </w:pPr>
      <w:r>
        <w:t>Настоящее  согласие  действует  на  период до истечения сроков хранения соответствующей инфор</w:t>
      </w:r>
      <w:r>
        <w:t>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39A43989" w14:textId="77777777" w:rsidR="00C64E3E" w:rsidRDefault="003D0637">
      <w:pPr>
        <w:ind w:firstLine="708"/>
        <w:jc w:val="both"/>
      </w:pPr>
      <w:r>
        <w:t>Отзыв заявления осуществляется в соответствии с законодательством Российской Федерации.</w:t>
      </w:r>
    </w:p>
    <w:p w14:paraId="6C40036D" w14:textId="77777777" w:rsidR="00C64E3E" w:rsidRDefault="003D0637">
      <w:pPr>
        <w:jc w:val="both"/>
      </w:pPr>
      <w:r>
        <w:t>___________________________________________</w:t>
      </w:r>
      <w:r>
        <w:t>_____________________________________</w:t>
      </w:r>
    </w:p>
    <w:p w14:paraId="6ED05173" w14:textId="77777777" w:rsidR="00C64E3E" w:rsidRDefault="003D0637">
      <w:pPr>
        <w:jc w:val="both"/>
      </w:pPr>
      <w:r>
        <w:t>________________________________________________________________________________</w:t>
      </w:r>
    </w:p>
    <w:p w14:paraId="48D19580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(Ф.И.О. заявителей) (подпись) (дата)</w:t>
      </w:r>
    </w:p>
    <w:p w14:paraId="2B61188F" w14:textId="77777777" w:rsidR="00C64E3E" w:rsidRDefault="00C64E3E">
      <w:pPr>
        <w:jc w:val="both"/>
      </w:pPr>
    </w:p>
    <w:p w14:paraId="46F7DD3F" w14:textId="77777777" w:rsidR="00C64E3E" w:rsidRDefault="003D0637">
      <w:pPr>
        <w:jc w:val="both"/>
      </w:pPr>
      <w:r>
        <w:t>Заявление и прилагаемые к нему документы приняты</w:t>
      </w:r>
    </w:p>
    <w:p w14:paraId="2DEF95AD" w14:textId="77777777" w:rsidR="00C64E3E" w:rsidRDefault="00C64E3E">
      <w:pPr>
        <w:jc w:val="both"/>
      </w:pPr>
    </w:p>
    <w:p w14:paraId="5B4DD4E1" w14:textId="77777777" w:rsidR="00C64E3E" w:rsidRDefault="003D0637">
      <w:pPr>
        <w:jc w:val="both"/>
      </w:pPr>
      <w:r>
        <w:t>"__" ____________ 20__ г.</w:t>
      </w:r>
    </w:p>
    <w:p w14:paraId="53EC9D12" w14:textId="77777777" w:rsidR="00C64E3E" w:rsidRDefault="003D0637">
      <w:pPr>
        <w:jc w:val="both"/>
      </w:pPr>
      <w:r>
        <w:t>__________________________________________ _______________________ ______________</w:t>
      </w:r>
    </w:p>
    <w:p w14:paraId="37529381" w14:textId="77777777" w:rsidR="00C64E3E" w:rsidRDefault="003D0637">
      <w:pPr>
        <w:jc w:val="both"/>
        <w:rPr>
          <w:sz w:val="18"/>
          <w:szCs w:val="18"/>
        </w:rPr>
      </w:pPr>
      <w:r>
        <w:rPr>
          <w:sz w:val="18"/>
          <w:szCs w:val="18"/>
        </w:rPr>
        <w:t>(должность лица, принявшего заявление)                                                             (подпись, дата)               (расшифровка подпис</w:t>
      </w:r>
      <w:r>
        <w:rPr>
          <w:sz w:val="18"/>
          <w:szCs w:val="18"/>
        </w:rPr>
        <w:t>и)</w:t>
      </w:r>
    </w:p>
    <w:p w14:paraId="75F19F24" w14:textId="77777777" w:rsidR="00C64E3E" w:rsidRDefault="00C64E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1731BC4" w14:textId="77777777" w:rsidR="00C64E3E" w:rsidRDefault="00C64E3E"/>
    <w:p w14:paraId="47FD196D" w14:textId="77777777" w:rsidR="00C64E3E" w:rsidRDefault="00C64E3E">
      <w:pPr>
        <w:rPr>
          <w:highlight w:val="yellow"/>
        </w:rPr>
      </w:pPr>
    </w:p>
    <w:p w14:paraId="53C541AA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5174F325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0EA0AADC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44C77A49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33AB1D7C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4696E527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25E1F178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67F95C70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645C1857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3C1EB1C6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0096CF8D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34A506CD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3A02B141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1456D43C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6218B3D9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68B8728E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070FB2EA" w14:textId="77777777" w:rsidR="00C64E3E" w:rsidRDefault="00C64E3E">
      <w:pPr>
        <w:tabs>
          <w:tab w:val="left" w:pos="1276"/>
        </w:tabs>
        <w:jc w:val="both"/>
        <w:rPr>
          <w:rFonts w:ascii="TimesNewRomanPSMT" w:hAnsi="TimesNewRomanPSMT" w:cs="TimesNewRomanPSMT"/>
          <w:sz w:val="25"/>
          <w:szCs w:val="25"/>
          <w:highlight w:val="yellow"/>
        </w:rPr>
      </w:pPr>
    </w:p>
    <w:p w14:paraId="004F821E" w14:textId="77777777" w:rsidR="00C64E3E" w:rsidRDefault="003D0637">
      <w:pPr>
        <w:tabs>
          <w:tab w:val="left" w:pos="1276"/>
        </w:tabs>
        <w:ind w:left="4820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Приложение 5</w:t>
      </w:r>
    </w:p>
    <w:p w14:paraId="053F7AD7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к административному регламенту администрации</w:t>
      </w:r>
    </w:p>
    <w:p w14:paraId="6F583796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муниципального округа город Шахунья Нижегородской области по предоставлению муниципальной услуги «Признание молодых семей участниками муниципальной программы муниципального округа город Шахунья Нижегородской области «Обеспечение жильем молодых семей в муни</w:t>
      </w:r>
      <w:r>
        <w:rPr>
          <w:rFonts w:ascii="TimesNewRomanPSMT" w:hAnsi="TimesNewRomanPSMT" w:cs="TimesNewRomanPSMT"/>
          <w:sz w:val="22"/>
          <w:szCs w:val="22"/>
        </w:rPr>
        <w:t>ципальном округе город Шахунья Нижегородской области» для получения социальной выплаты на приобретение (строительство) жилья»</w:t>
      </w:r>
    </w:p>
    <w:p w14:paraId="26596785" w14:textId="77777777" w:rsidR="00C64E3E" w:rsidRDefault="00C64E3E">
      <w:pPr>
        <w:tabs>
          <w:tab w:val="left" w:pos="1276"/>
        </w:tabs>
        <w:ind w:left="4820"/>
        <w:jc w:val="center"/>
        <w:rPr>
          <w:rFonts w:ascii="TimesNewRomanPSMT" w:hAnsi="TimesNewRomanPSMT" w:cs="TimesNewRomanPSMT"/>
          <w:highlight w:val="yellow"/>
        </w:rPr>
      </w:pPr>
    </w:p>
    <w:p w14:paraId="4EE52DE9" w14:textId="77777777" w:rsidR="00C64E3E" w:rsidRDefault="003D0637">
      <w:pPr>
        <w:tabs>
          <w:tab w:val="left" w:pos="1276"/>
        </w:tabs>
        <w:ind w:left="4820"/>
        <w:rPr>
          <w:rFonts w:ascii="TimesNewRomanPSMT" w:hAnsi="TimesNewRomanPSMT" w:cs="TimesNewRomanPSMT"/>
          <w:sz w:val="25"/>
          <w:szCs w:val="25"/>
        </w:rPr>
      </w:pPr>
      <w:r>
        <w:rPr>
          <w:rFonts w:ascii="TimesNewRomanPSMT" w:hAnsi="TimesNewRomanPSMT" w:cs="TimesNewRomanPSMT"/>
          <w:sz w:val="25"/>
          <w:szCs w:val="25"/>
        </w:rPr>
        <w:t>Главе местного самоуправления муниципального округа город Шахунья Нижегородской области</w:t>
      </w:r>
    </w:p>
    <w:p w14:paraId="491F2041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5"/>
          <w:szCs w:val="25"/>
        </w:rPr>
        <w:t>_______________________________________</w:t>
      </w:r>
    </w:p>
    <w:p w14:paraId="4A254AEF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</w:t>
      </w:r>
      <w:r>
        <w:rPr>
          <w:rFonts w:ascii="TimesNewRomanPSMT" w:hAnsi="TimesNewRomanPSMT" w:cs="TimesNewRomanPSMT"/>
        </w:rPr>
        <w:t>т ____________________________________</w:t>
      </w:r>
    </w:p>
    <w:p w14:paraId="13B88D31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</w:t>
      </w:r>
    </w:p>
    <w:p w14:paraId="2A0D4687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Адрес: ________________________________</w:t>
      </w:r>
    </w:p>
    <w:p w14:paraId="5A576595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</w:t>
      </w:r>
    </w:p>
    <w:p w14:paraId="65E0FC56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Документ, удостоверяющий личность ______</w:t>
      </w:r>
    </w:p>
    <w:p w14:paraId="033D6F13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</w:t>
      </w:r>
    </w:p>
    <w:p w14:paraId="66DADABB" w14:textId="77777777" w:rsidR="00C64E3E" w:rsidRDefault="003D0637">
      <w:pPr>
        <w:tabs>
          <w:tab w:val="left" w:pos="1276"/>
        </w:tabs>
        <w:ind w:left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</w:t>
      </w:r>
      <w:r>
        <w:rPr>
          <w:rFonts w:ascii="TimesNewRomanPSMT" w:hAnsi="TimesNewRomanPSMT" w:cs="TimesNewRomanPSMT"/>
        </w:rPr>
        <w:t>_______________________</w:t>
      </w:r>
    </w:p>
    <w:p w14:paraId="750625EE" w14:textId="77777777" w:rsidR="00C64E3E" w:rsidRDefault="003D0637">
      <w:pPr>
        <w:tabs>
          <w:tab w:val="left" w:pos="1276"/>
        </w:tabs>
        <w:ind w:firstLine="482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Контактный телефон ____________________</w:t>
      </w:r>
    </w:p>
    <w:p w14:paraId="07E9FED2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</w:rPr>
      </w:pPr>
    </w:p>
    <w:p w14:paraId="36E16C5F" w14:textId="77777777" w:rsidR="00C64E3E" w:rsidRDefault="00C64E3E">
      <w:pPr>
        <w:rPr>
          <w:rFonts w:ascii="TimesNewRomanPSMT" w:hAnsi="TimesNewRomanPSMT" w:cs="TimesNewRomanPSMT"/>
        </w:rPr>
      </w:pPr>
    </w:p>
    <w:p w14:paraId="01074731" w14:textId="77777777" w:rsidR="00C64E3E" w:rsidRDefault="003D0637">
      <w:pPr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ЗАЯВЛЕНИЕ</w:t>
      </w:r>
    </w:p>
    <w:p w14:paraId="0F42CBA4" w14:textId="77777777" w:rsidR="00C64E3E" w:rsidRDefault="003D0637">
      <w:pPr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 исправлении опечаток или ошибок в решении о признании (отказе в признании) молодой семьи участниками муниципальной программы муниципального округа город Шахунья Нижегородской об</w:t>
      </w:r>
      <w:r>
        <w:rPr>
          <w:rFonts w:ascii="TimesNewRomanPSMT" w:hAnsi="TimesNewRomanPSMT" w:cs="TimesNewRomanPSMT"/>
        </w:rPr>
        <w:t>ласти «Обеспечение жильем молодых семей в муниципальном округе город Шахунья Нижегородской области»</w:t>
      </w:r>
    </w:p>
    <w:p w14:paraId="108B05D5" w14:textId="77777777" w:rsidR="00C64E3E" w:rsidRDefault="00C64E3E">
      <w:pPr>
        <w:jc w:val="center"/>
        <w:rPr>
          <w:rFonts w:ascii="TimesNewRomanPSMT" w:hAnsi="TimesNewRomanPSMT" w:cs="TimesNewRomanPSMT"/>
        </w:rPr>
      </w:pPr>
    </w:p>
    <w:p w14:paraId="406B84A6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Прошу исправить следующие опечатки (ошибки) в решении о признании (отказе в признании) молодой семьи участниками муниципальной программы муниципального ок</w:t>
      </w:r>
      <w:r>
        <w:rPr>
          <w:rFonts w:ascii="TimesNewRomanPSMT" w:hAnsi="TimesNewRomanPSMT" w:cs="TimesNewRomanPSMT"/>
        </w:rPr>
        <w:t>руга город Шахунья Нижегородской области «Обеспечение жильем молодых семей в муниципальном округе город Шахунья Нижегородской области» от «__» _________20__г. № _______, выданного ____________________________________________________________________________</w:t>
      </w:r>
      <w:r>
        <w:rPr>
          <w:rFonts w:ascii="TimesNewRomanPSMT" w:hAnsi="TimesNewRomanPSMT" w:cs="TimesNewRomanPSMT"/>
        </w:rPr>
        <w:t>_____</w:t>
      </w:r>
    </w:p>
    <w:p w14:paraId="77CCA257" w14:textId="77777777" w:rsidR="00C64E3E" w:rsidRDefault="003D0637">
      <w:pPr>
        <w:jc w:val="center"/>
        <w:rPr>
          <w:rFonts w:ascii="TimesNewRomanPSMT" w:hAnsi="TimesNewRomanPSMT" w:cs="TimesNewRomanPSMT"/>
          <w:vertAlign w:val="superscript"/>
        </w:rPr>
      </w:pPr>
      <w:r>
        <w:rPr>
          <w:rFonts w:ascii="TimesNewRomanPSMT" w:hAnsi="TimesNewRomanPSMT" w:cs="TimesNewRomanPSMT"/>
          <w:vertAlign w:val="superscript"/>
        </w:rPr>
        <w:t>(наименование уполномоченного органа)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3041"/>
        <w:gridCol w:w="3088"/>
        <w:gridCol w:w="3339"/>
      </w:tblGrid>
      <w:tr w:rsidR="00C64E3E" w14:paraId="082B81D8" w14:textId="77777777">
        <w:tc>
          <w:tcPr>
            <w:tcW w:w="445" w:type="dxa"/>
            <w:shd w:val="clear" w:color="auto" w:fill="auto"/>
          </w:tcPr>
          <w:p w14:paraId="007CD773" w14:textId="77777777" w:rsidR="00C64E3E" w:rsidRDefault="003D0637">
            <w:pPr>
              <w:jc w:val="center"/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>№</w:t>
            </w:r>
          </w:p>
        </w:tc>
        <w:tc>
          <w:tcPr>
            <w:tcW w:w="3207" w:type="dxa"/>
            <w:shd w:val="clear" w:color="auto" w:fill="auto"/>
          </w:tcPr>
          <w:p w14:paraId="5062035C" w14:textId="77777777" w:rsidR="00C64E3E" w:rsidRDefault="003D0637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Данные (сведения), указанные в решении о признании 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(отказе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</w:t>
            </w:r>
          </w:p>
          <w:p w14:paraId="5B27BD2F" w14:textId="77777777" w:rsidR="00C64E3E" w:rsidRDefault="00C64E3E">
            <w:pPr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E91946F" w14:textId="77777777" w:rsidR="00C64E3E" w:rsidRDefault="003D0637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Данные (сведения), которые необх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одимо указать в решении о признании (отказе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>и»</w:t>
            </w:r>
          </w:p>
          <w:p w14:paraId="51F8306D" w14:textId="77777777" w:rsidR="00C64E3E" w:rsidRDefault="00C64E3E">
            <w:pPr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3966B817" w14:textId="77777777" w:rsidR="00C64E3E" w:rsidRDefault="003D0637">
            <w:pPr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Обоснование с указанием реквизита(ов) документа(ов), документации, на основании которых принималось решение о признании (отказе в признании) молодой семьи участниками муниципальной программы муниципального округа город Шахунья Нижегородской области «Об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t xml:space="preserve">еспечение жильем молодых семей в муниципальном округе город </w:t>
            </w:r>
            <w:r>
              <w:rPr>
                <w:rFonts w:ascii="TimesNewRomanPSMT" w:hAnsi="TimesNewRomanPSMT" w:cs="TimesNewRomanPSMT"/>
                <w:sz w:val="22"/>
                <w:szCs w:val="22"/>
              </w:rPr>
              <w:lastRenderedPageBreak/>
              <w:t>Шахунья Нижегородской области»</w:t>
            </w:r>
          </w:p>
          <w:p w14:paraId="34B112D0" w14:textId="77777777" w:rsidR="00C64E3E" w:rsidRDefault="00C64E3E">
            <w:pPr>
              <w:jc w:val="both"/>
              <w:rPr>
                <w:rFonts w:ascii="TimesNewRomanPSMT" w:hAnsi="TimesNewRomanPSMT" w:cs="TimesNewRomanPSMT"/>
                <w:sz w:val="22"/>
                <w:szCs w:val="22"/>
              </w:rPr>
            </w:pPr>
          </w:p>
        </w:tc>
      </w:tr>
      <w:tr w:rsidR="00C64E3E" w14:paraId="59B6ED2A" w14:textId="77777777">
        <w:tc>
          <w:tcPr>
            <w:tcW w:w="445" w:type="dxa"/>
            <w:shd w:val="clear" w:color="auto" w:fill="auto"/>
          </w:tcPr>
          <w:p w14:paraId="0820EB80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1.</w:t>
            </w:r>
          </w:p>
        </w:tc>
        <w:tc>
          <w:tcPr>
            <w:tcW w:w="3207" w:type="dxa"/>
            <w:shd w:val="clear" w:color="auto" w:fill="auto"/>
          </w:tcPr>
          <w:p w14:paraId="71F75188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3260" w:type="dxa"/>
            <w:shd w:val="clear" w:color="auto" w:fill="auto"/>
          </w:tcPr>
          <w:p w14:paraId="37FFCBE9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3544" w:type="dxa"/>
            <w:shd w:val="clear" w:color="auto" w:fill="auto"/>
          </w:tcPr>
          <w:p w14:paraId="6B3E8D12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</w:tbl>
    <w:p w14:paraId="59B54763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направить решение о признании </w:t>
      </w:r>
      <w:r>
        <w:rPr>
          <w:rFonts w:ascii="TimesNewRomanPSMT" w:hAnsi="TimesNewRomanPSMT" w:cs="TimesNewRomanPSMT"/>
        </w:rPr>
        <w:t>(отказе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муниципальном округе город Шахунья Нижегородской области» с указанием верных данных.</w:t>
      </w:r>
    </w:p>
    <w:p w14:paraId="1A8086B8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>Результат предоставления муниципальной услуги прошу (указать один из перечисленных способов: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  <w:gridCol w:w="595"/>
      </w:tblGrid>
      <w:tr w:rsidR="00C64E3E" w14:paraId="26D061DE" w14:textId="77777777">
        <w:tc>
          <w:tcPr>
            <w:tcW w:w="9316" w:type="dxa"/>
            <w:shd w:val="clear" w:color="auto" w:fill="auto"/>
          </w:tcPr>
          <w:p w14:paraId="4FBD0DF2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Направить почтовым отправлением по адресу:___________________________________</w:t>
            </w:r>
          </w:p>
        </w:tc>
        <w:tc>
          <w:tcPr>
            <w:tcW w:w="595" w:type="dxa"/>
            <w:shd w:val="clear" w:color="auto" w:fill="auto"/>
          </w:tcPr>
          <w:p w14:paraId="22CCD33C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0D0FBEED" w14:textId="77777777">
        <w:tc>
          <w:tcPr>
            <w:tcW w:w="9316" w:type="dxa"/>
            <w:shd w:val="clear" w:color="auto" w:fill="auto"/>
          </w:tcPr>
          <w:p w14:paraId="2347368D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595" w:type="dxa"/>
            <w:shd w:val="clear" w:color="auto" w:fill="auto"/>
          </w:tcPr>
          <w:p w14:paraId="7E047BD6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6CA29AD9" w14:textId="77777777">
        <w:tc>
          <w:tcPr>
            <w:tcW w:w="9316" w:type="dxa"/>
            <w:shd w:val="clear" w:color="auto" w:fill="auto"/>
          </w:tcPr>
          <w:p w14:paraId="301C3914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Направить на эле</w:t>
            </w:r>
            <w:r>
              <w:rPr>
                <w:rFonts w:ascii="TimesNewRomanPSMT" w:hAnsi="TimesNewRomanPSMT" w:cs="TimesNewRomanPSMT"/>
              </w:rPr>
              <w:t>ктронную почту _____________________________________________</w:t>
            </w:r>
          </w:p>
        </w:tc>
        <w:tc>
          <w:tcPr>
            <w:tcW w:w="595" w:type="dxa"/>
            <w:shd w:val="clear" w:color="auto" w:fill="auto"/>
          </w:tcPr>
          <w:p w14:paraId="45C689D5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</w:tbl>
    <w:p w14:paraId="351B7B4E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</w:p>
    <w:p w14:paraId="7A563E91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Решение об отказе в приеме документов, необходимых для предоставления муниципальной услуги прошу направить (нужное отметить):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6"/>
        <w:gridCol w:w="595"/>
      </w:tblGrid>
      <w:tr w:rsidR="00C64E3E" w14:paraId="401ACFD2" w14:textId="77777777">
        <w:tc>
          <w:tcPr>
            <w:tcW w:w="9316" w:type="dxa"/>
            <w:shd w:val="clear" w:color="auto" w:fill="auto"/>
          </w:tcPr>
          <w:p w14:paraId="59AB3BB5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Направить почтовым отправлением по адресу:______________________</w:t>
            </w:r>
            <w:r>
              <w:rPr>
                <w:rFonts w:ascii="TimesNewRomanPSMT" w:hAnsi="TimesNewRomanPSMT" w:cs="TimesNewRomanPSMT"/>
              </w:rPr>
              <w:t>_____________</w:t>
            </w:r>
          </w:p>
        </w:tc>
        <w:tc>
          <w:tcPr>
            <w:tcW w:w="595" w:type="dxa"/>
            <w:shd w:val="clear" w:color="auto" w:fill="auto"/>
          </w:tcPr>
          <w:p w14:paraId="191E727C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682BE77F" w14:textId="77777777">
        <w:tc>
          <w:tcPr>
            <w:tcW w:w="9316" w:type="dxa"/>
            <w:shd w:val="clear" w:color="auto" w:fill="auto"/>
          </w:tcPr>
          <w:p w14:paraId="5FA37DC9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Направить на электронную почту _____________________________________________</w:t>
            </w:r>
          </w:p>
        </w:tc>
        <w:tc>
          <w:tcPr>
            <w:tcW w:w="595" w:type="dxa"/>
            <w:shd w:val="clear" w:color="auto" w:fill="auto"/>
          </w:tcPr>
          <w:p w14:paraId="1E1D6156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23CAD3CD" w14:textId="77777777">
        <w:tc>
          <w:tcPr>
            <w:tcW w:w="9316" w:type="dxa"/>
            <w:shd w:val="clear" w:color="auto" w:fill="auto"/>
          </w:tcPr>
          <w:p w14:paraId="775CE95F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595" w:type="dxa"/>
            <w:shd w:val="clear" w:color="auto" w:fill="auto"/>
          </w:tcPr>
          <w:p w14:paraId="4271D37A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036AAE33" w14:textId="77777777">
        <w:tc>
          <w:tcPr>
            <w:tcW w:w="9316" w:type="dxa"/>
            <w:shd w:val="clear" w:color="auto" w:fill="auto"/>
          </w:tcPr>
          <w:p w14:paraId="372C2934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Направить в форме электронного документа в Личный кабинет на ЕПГУ/РПГУ</w:t>
            </w:r>
          </w:p>
        </w:tc>
        <w:tc>
          <w:tcPr>
            <w:tcW w:w="595" w:type="dxa"/>
            <w:shd w:val="clear" w:color="auto" w:fill="auto"/>
          </w:tcPr>
          <w:p w14:paraId="34357F8A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</w:tbl>
    <w:p w14:paraId="2EA97E92" w14:textId="77777777" w:rsidR="00C64E3E" w:rsidRDefault="00C64E3E">
      <w:pPr>
        <w:jc w:val="both"/>
        <w:rPr>
          <w:rFonts w:ascii="TimesNewRomanPSMT" w:hAnsi="TimesNewRomanPSMT" w:cs="TimesNewRomanPSMT"/>
        </w:rPr>
      </w:pPr>
    </w:p>
    <w:p w14:paraId="376968AD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ab/>
        <w:t>Прошу информировать меня о ходе предоставления муниципальной услуги путем (нужное отметить):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7"/>
        <w:gridCol w:w="604"/>
      </w:tblGrid>
      <w:tr w:rsidR="00C64E3E" w14:paraId="74165680" w14:textId="77777777">
        <w:tc>
          <w:tcPr>
            <w:tcW w:w="9747" w:type="dxa"/>
            <w:shd w:val="clear" w:color="auto" w:fill="auto"/>
          </w:tcPr>
          <w:p w14:paraId="61E1932E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Направления сообщения на электронную почту __________________________________</w:t>
            </w:r>
          </w:p>
        </w:tc>
        <w:tc>
          <w:tcPr>
            <w:tcW w:w="638" w:type="dxa"/>
            <w:shd w:val="clear" w:color="auto" w:fill="auto"/>
          </w:tcPr>
          <w:p w14:paraId="25D83FDA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438DFC54" w14:textId="77777777">
        <w:tc>
          <w:tcPr>
            <w:tcW w:w="9747" w:type="dxa"/>
            <w:shd w:val="clear" w:color="auto" w:fill="auto"/>
          </w:tcPr>
          <w:p w14:paraId="18015135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Направления в Личный кабинет на ЕПГУ/РПГУ</w:t>
            </w:r>
          </w:p>
        </w:tc>
        <w:tc>
          <w:tcPr>
            <w:tcW w:w="638" w:type="dxa"/>
            <w:shd w:val="clear" w:color="auto" w:fill="auto"/>
          </w:tcPr>
          <w:p w14:paraId="05951687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C64E3E" w14:paraId="6E3FDCFB" w14:textId="77777777">
        <w:tc>
          <w:tcPr>
            <w:tcW w:w="9747" w:type="dxa"/>
            <w:shd w:val="clear" w:color="auto" w:fill="auto"/>
          </w:tcPr>
          <w:p w14:paraId="391600B4" w14:textId="77777777" w:rsidR="00C64E3E" w:rsidRDefault="003D0637">
            <w:pPr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Направления рассылки по сети подвижной радиотелефонной связи коротких текстовых смс-сообщений</w:t>
            </w:r>
          </w:p>
        </w:tc>
        <w:tc>
          <w:tcPr>
            <w:tcW w:w="638" w:type="dxa"/>
            <w:shd w:val="clear" w:color="auto" w:fill="auto"/>
          </w:tcPr>
          <w:p w14:paraId="1C25B93B" w14:textId="77777777" w:rsidR="00C64E3E" w:rsidRDefault="00C64E3E">
            <w:pPr>
              <w:jc w:val="both"/>
              <w:rPr>
                <w:rFonts w:ascii="TimesNewRomanPSMT" w:hAnsi="TimesNewRomanPSMT" w:cs="TimesNewRomanPSMT"/>
              </w:rPr>
            </w:pPr>
          </w:p>
        </w:tc>
      </w:tr>
    </w:tbl>
    <w:p w14:paraId="230D6D24" w14:textId="77777777" w:rsidR="00C64E3E" w:rsidRDefault="00C64E3E">
      <w:pPr>
        <w:jc w:val="both"/>
        <w:rPr>
          <w:rFonts w:ascii="TimesNewRomanPSMT" w:hAnsi="TimesNewRomanPSMT" w:cs="TimesNewRomanPSMT"/>
          <w:highlight w:val="yellow"/>
        </w:rPr>
      </w:pPr>
    </w:p>
    <w:p w14:paraId="5520BD8B" w14:textId="77777777" w:rsidR="00C64E3E" w:rsidRDefault="003D0637">
      <w:pPr>
        <w:ind w:firstLine="708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обработкой, передачей и хранением персональных данных в соответствии с Федеральным законом от 27 июля 2006 г. № 1</w:t>
      </w:r>
      <w:r>
        <w:rPr>
          <w:rFonts w:ascii="TimesNewRomanPSMT" w:hAnsi="TimesNewRomanPSMT" w:cs="TimesNewRomanPSMT"/>
        </w:rPr>
        <w:t>52-ФЗ «О персональных данных» в целях и объеме, необходимых для получения муниципальной услуги согласен.</w:t>
      </w:r>
    </w:p>
    <w:p w14:paraId="64145190" w14:textId="77777777" w:rsidR="00C64E3E" w:rsidRDefault="00C64E3E">
      <w:pPr>
        <w:jc w:val="both"/>
        <w:rPr>
          <w:rFonts w:ascii="TimesNewRomanPSMT" w:hAnsi="TimesNewRomanPSMT" w:cs="TimesNewRomanPSMT"/>
        </w:rPr>
      </w:pPr>
    </w:p>
    <w:p w14:paraId="7A89F9DE" w14:textId="77777777" w:rsidR="00C64E3E" w:rsidRDefault="00C64E3E">
      <w:pPr>
        <w:jc w:val="both"/>
        <w:rPr>
          <w:rFonts w:ascii="TimesNewRomanPSMT" w:hAnsi="TimesNewRomanPSMT" w:cs="TimesNewRomanPSMT"/>
        </w:rPr>
      </w:pPr>
    </w:p>
    <w:p w14:paraId="1A43C3D2" w14:textId="77777777" w:rsidR="00C64E3E" w:rsidRDefault="003D0637">
      <w:pPr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Подпись _______________________________                                                Дата __________________   </w:t>
      </w:r>
    </w:p>
    <w:p w14:paraId="34BC00AB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</w:rPr>
      </w:pPr>
    </w:p>
    <w:p w14:paraId="2B726E7F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</w:rPr>
      </w:pPr>
    </w:p>
    <w:p w14:paraId="6005D7D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</w:rPr>
      </w:pPr>
    </w:p>
    <w:p w14:paraId="5B35A3C0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3D7DE62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7B7B231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DFD8910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427FF9B6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429B9F39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67381AF5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6E6F0D4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55C782A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77ABF58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7B0B75DF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01B5E33A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9DADB3F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1C19DC0E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271BB93D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6D9E1CD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65C47EF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E47286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4AE53E5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5794C041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</w:rPr>
      </w:pPr>
    </w:p>
    <w:p w14:paraId="00A0701C" w14:textId="77777777" w:rsidR="00C64E3E" w:rsidRDefault="003D0637">
      <w:pPr>
        <w:tabs>
          <w:tab w:val="left" w:pos="1276"/>
        </w:tabs>
        <w:ind w:left="4820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Приложение 6</w:t>
      </w:r>
    </w:p>
    <w:p w14:paraId="25F98444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к административному регламенту администрации</w:t>
      </w:r>
    </w:p>
    <w:p w14:paraId="7053F0FB" w14:textId="77777777" w:rsidR="00C64E3E" w:rsidRDefault="003D0637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муниципального округа город Шахунья Нижегородской области по предоставлению муниципальной услуги «Признание молодых семей участниками муниципальной программы муниципального округа город Шахунья Ниже</w:t>
      </w:r>
      <w:r>
        <w:rPr>
          <w:rFonts w:ascii="TimesNewRomanPSMT" w:hAnsi="TimesNewRomanPSMT" w:cs="TimesNewRomanPSMT"/>
          <w:sz w:val="22"/>
          <w:szCs w:val="22"/>
        </w:rPr>
        <w:t>городской области «Обеспечение жильем молодых семей в муниципальном округе город Шахунья Нижегородской области» для получения социальной выплаты на приобретение (строительство) жилья»</w:t>
      </w:r>
    </w:p>
    <w:p w14:paraId="5F50AF13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35596510" w14:textId="77777777" w:rsidR="00C64E3E" w:rsidRDefault="00C64E3E">
      <w:pPr>
        <w:tabs>
          <w:tab w:val="left" w:pos="1276"/>
        </w:tabs>
        <w:ind w:left="4961"/>
        <w:jc w:val="center"/>
        <w:rPr>
          <w:rFonts w:ascii="TimesNewRomanPSMT" w:hAnsi="TimesNewRomanPSMT" w:cs="TimesNewRomanPSMT"/>
          <w:highlight w:val="yellow"/>
        </w:rPr>
      </w:pPr>
    </w:p>
    <w:p w14:paraId="4186E5A3" w14:textId="77777777" w:rsidR="00C64E3E" w:rsidRDefault="003D0637">
      <w:pPr>
        <w:tabs>
          <w:tab w:val="left" w:pos="1276"/>
        </w:tabs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Исчерпывающий перечень оснований для отказа в приеме заявления </w:t>
      </w:r>
    </w:p>
    <w:p w14:paraId="6F247B59" w14:textId="77777777" w:rsidR="00C64E3E" w:rsidRDefault="003D0637">
      <w:pPr>
        <w:tabs>
          <w:tab w:val="left" w:pos="1276"/>
        </w:tabs>
        <w:jc w:val="center"/>
        <w:rPr>
          <w:rFonts w:ascii="TimesNewRomanPSMT" w:hAnsi="TimesNewRomanPSMT" w:cs="TimesNewRomanPSMT"/>
          <w:sz w:val="26"/>
          <w:szCs w:val="26"/>
        </w:rPr>
      </w:pPr>
      <w:r>
        <w:rPr>
          <w:rFonts w:ascii="TimesNewRomanPSMT" w:hAnsi="TimesNewRomanPSMT" w:cs="TimesNewRomanPSMT"/>
          <w:sz w:val="26"/>
          <w:szCs w:val="26"/>
        </w:rPr>
        <w:t xml:space="preserve">о предоставлении муниципальной услуги и документов, необходимых для предоставления муниципальной услуги, и исчерпывающий перечень оснований </w:t>
      </w:r>
    </w:p>
    <w:p w14:paraId="659CFD11" w14:textId="77777777" w:rsidR="00C64E3E" w:rsidRDefault="003D0637">
      <w:pPr>
        <w:tabs>
          <w:tab w:val="left" w:pos="1276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sz w:val="26"/>
          <w:szCs w:val="26"/>
        </w:rPr>
        <w:t>для приостановления предоставления муниципальной услуги или для отказа в предоставлении муниципальной услуги</w:t>
      </w:r>
    </w:p>
    <w:p w14:paraId="52A55934" w14:textId="77777777" w:rsidR="00C64E3E" w:rsidRDefault="00C64E3E">
      <w:pPr>
        <w:tabs>
          <w:tab w:val="left" w:pos="1276"/>
        </w:tabs>
        <w:jc w:val="center"/>
        <w:rPr>
          <w:rFonts w:ascii="TimesNewRomanPSMT" w:hAnsi="TimesNewRomanPSMT" w:cs="TimesNewRomanPSMT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7229"/>
        <w:gridCol w:w="1843"/>
      </w:tblGrid>
      <w:tr w:rsidR="00C64E3E" w14:paraId="6406D725" w14:textId="77777777">
        <w:tc>
          <w:tcPr>
            <w:tcW w:w="704" w:type="dxa"/>
          </w:tcPr>
          <w:p w14:paraId="2C5C0C8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№ </w:t>
            </w:r>
          </w:p>
        </w:tc>
        <w:tc>
          <w:tcPr>
            <w:tcW w:w="7229" w:type="dxa"/>
          </w:tcPr>
          <w:p w14:paraId="6259CC25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Перечень оснований</w:t>
            </w:r>
          </w:p>
        </w:tc>
        <w:tc>
          <w:tcPr>
            <w:tcW w:w="1843" w:type="dxa"/>
          </w:tcPr>
          <w:p w14:paraId="29F98242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Идентификатор категорий (признаков) заявителей</w:t>
            </w:r>
          </w:p>
        </w:tc>
      </w:tr>
      <w:tr w:rsidR="00C64E3E" w14:paraId="2B35C25A" w14:textId="77777777">
        <w:tc>
          <w:tcPr>
            <w:tcW w:w="9776" w:type="dxa"/>
            <w:gridSpan w:val="3"/>
          </w:tcPr>
          <w:p w14:paraId="757896FB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 xml:space="preserve">Исчерпывающий перечень оснований для отказа в приеме заявления </w:t>
            </w:r>
          </w:p>
          <w:p w14:paraId="2E4514A5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и документов, необходимых для предоставления муниципальной услуги</w:t>
            </w:r>
          </w:p>
        </w:tc>
      </w:tr>
      <w:tr w:rsidR="00C64E3E" w14:paraId="1D20EE9B" w14:textId="77777777">
        <w:tc>
          <w:tcPr>
            <w:tcW w:w="704" w:type="dxa"/>
          </w:tcPr>
          <w:p w14:paraId="486DCA5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</w:t>
            </w:r>
          </w:p>
        </w:tc>
        <w:tc>
          <w:tcPr>
            <w:tcW w:w="7229" w:type="dxa"/>
          </w:tcPr>
          <w:p w14:paraId="36F7542D" w14:textId="77777777" w:rsidR="00C64E3E" w:rsidRDefault="003D0637">
            <w:pPr>
              <w:tabs>
                <w:tab w:val="left" w:pos="993"/>
              </w:tabs>
            </w:pPr>
            <w:r>
              <w:t>Не установление личности лица, обратившегося за предоста</w:t>
            </w:r>
            <w:r>
              <w:t>влением муниципальной услуги:</w:t>
            </w:r>
          </w:p>
          <w:p w14:paraId="49651884" w14:textId="77777777" w:rsidR="00C64E3E" w:rsidRDefault="003D0637">
            <w:pPr>
              <w:ind w:firstLine="176"/>
            </w:pPr>
            <w:r>
              <w:t>- не предъявление данным лицом паспорта или иного документа, удостоверяющего его личность в соответствии с законодательством Российской Федерации;</w:t>
            </w:r>
          </w:p>
          <w:p w14:paraId="466A5572" w14:textId="77777777" w:rsidR="00C64E3E" w:rsidRDefault="003D0637">
            <w:pPr>
              <w:ind w:firstLine="176"/>
            </w:pPr>
            <w:r>
              <w:t>- предъявление паспорта или иного документа, удостоверяющего личность в соответ</w:t>
            </w:r>
            <w:r>
              <w:t>ствии с законодательством Российской Федерации, с истекшим сроком действия.</w:t>
            </w:r>
          </w:p>
        </w:tc>
        <w:tc>
          <w:tcPr>
            <w:tcW w:w="1843" w:type="dxa"/>
          </w:tcPr>
          <w:p w14:paraId="785CD9E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МС1-МС11</w:t>
            </w:r>
          </w:p>
        </w:tc>
      </w:tr>
      <w:tr w:rsidR="00C64E3E" w14:paraId="003A8451" w14:textId="77777777">
        <w:tc>
          <w:tcPr>
            <w:tcW w:w="704" w:type="dxa"/>
          </w:tcPr>
          <w:p w14:paraId="136E68E2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2</w:t>
            </w:r>
          </w:p>
        </w:tc>
        <w:tc>
          <w:tcPr>
            <w:tcW w:w="7229" w:type="dxa"/>
          </w:tcPr>
          <w:p w14:paraId="0DBA5EE7" w14:textId="77777777" w:rsidR="00C64E3E" w:rsidRDefault="003D0637">
            <w:r>
              <w:t>Заполнение заявления о предоставлении муниципальной услуги не по форме, утвержденной настоящим Административным регламентом.</w:t>
            </w:r>
          </w:p>
        </w:tc>
        <w:tc>
          <w:tcPr>
            <w:tcW w:w="1843" w:type="dxa"/>
          </w:tcPr>
          <w:p w14:paraId="41D76B4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МС1-МС10</w:t>
            </w:r>
          </w:p>
        </w:tc>
      </w:tr>
      <w:tr w:rsidR="00C64E3E" w14:paraId="0A9B39D7" w14:textId="77777777">
        <w:tc>
          <w:tcPr>
            <w:tcW w:w="704" w:type="dxa"/>
          </w:tcPr>
          <w:p w14:paraId="5FF2D9E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3</w:t>
            </w:r>
          </w:p>
        </w:tc>
        <w:tc>
          <w:tcPr>
            <w:tcW w:w="7229" w:type="dxa"/>
          </w:tcPr>
          <w:p w14:paraId="029DB7BB" w14:textId="77777777" w:rsidR="00C64E3E" w:rsidRDefault="003D0637">
            <w:pPr>
              <w:tabs>
                <w:tab w:val="left" w:pos="1276"/>
              </w:tabs>
            </w:pPr>
            <w:r>
              <w:t>Предоставление заявления, текст которого не поддается прочтению</w:t>
            </w:r>
          </w:p>
        </w:tc>
        <w:tc>
          <w:tcPr>
            <w:tcW w:w="1843" w:type="dxa"/>
          </w:tcPr>
          <w:p w14:paraId="779E2FC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МС1-МС11</w:t>
            </w:r>
          </w:p>
        </w:tc>
      </w:tr>
      <w:tr w:rsidR="00C64E3E" w14:paraId="00B9EE1B" w14:textId="77777777">
        <w:tc>
          <w:tcPr>
            <w:tcW w:w="704" w:type="dxa"/>
          </w:tcPr>
          <w:p w14:paraId="0006AA2D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4</w:t>
            </w:r>
          </w:p>
        </w:tc>
        <w:tc>
          <w:tcPr>
            <w:tcW w:w="7229" w:type="dxa"/>
          </w:tcPr>
          <w:p w14:paraId="1ABB3540" w14:textId="77777777" w:rsidR="00C64E3E" w:rsidRDefault="003D0637">
            <w:pPr>
              <w:tabs>
                <w:tab w:val="left" w:pos="1276"/>
              </w:tabs>
            </w:pPr>
            <w:r>
              <w:t>Непредставление документов, необходимых для</w:t>
            </w:r>
            <w:r>
              <w:t xml:space="preserve"> предоставления муниципальной услуги, предусмотренных настоящим Административным регламентом, которые заявитель должен предоставить самостоятельно</w:t>
            </w:r>
          </w:p>
        </w:tc>
        <w:tc>
          <w:tcPr>
            <w:tcW w:w="1843" w:type="dxa"/>
          </w:tcPr>
          <w:p w14:paraId="1AF694D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МС1-МС11</w:t>
            </w:r>
          </w:p>
        </w:tc>
      </w:tr>
      <w:tr w:rsidR="00C64E3E" w14:paraId="4D739407" w14:textId="77777777">
        <w:tc>
          <w:tcPr>
            <w:tcW w:w="704" w:type="dxa"/>
          </w:tcPr>
          <w:p w14:paraId="77F03309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5</w:t>
            </w:r>
          </w:p>
        </w:tc>
        <w:tc>
          <w:tcPr>
            <w:tcW w:w="7229" w:type="dxa"/>
          </w:tcPr>
          <w:p w14:paraId="54E2C712" w14:textId="77777777" w:rsidR="00C64E3E" w:rsidRDefault="003D0637">
            <w:pPr>
              <w:tabs>
                <w:tab w:val="left" w:pos="1276"/>
              </w:tabs>
            </w:pPr>
            <w:r>
              <w:t>Представление документов, качество которых не позволяет в полном объеме прочитать сведения, содер</w:t>
            </w:r>
            <w:r>
              <w:t>жащиеся в документах и однозначно истолковать их содержание</w:t>
            </w:r>
          </w:p>
        </w:tc>
        <w:tc>
          <w:tcPr>
            <w:tcW w:w="1843" w:type="dxa"/>
          </w:tcPr>
          <w:p w14:paraId="1AFBEB0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МС1-МС11</w:t>
            </w:r>
          </w:p>
        </w:tc>
      </w:tr>
      <w:tr w:rsidR="00C64E3E" w14:paraId="68440F4A" w14:textId="77777777">
        <w:tc>
          <w:tcPr>
            <w:tcW w:w="704" w:type="dxa"/>
          </w:tcPr>
          <w:p w14:paraId="6602A46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6</w:t>
            </w:r>
          </w:p>
        </w:tc>
        <w:tc>
          <w:tcPr>
            <w:tcW w:w="7229" w:type="dxa"/>
          </w:tcPr>
          <w:p w14:paraId="0E694D9F" w14:textId="77777777" w:rsidR="00C64E3E" w:rsidRDefault="003D0637">
            <w:pPr>
              <w:tabs>
                <w:tab w:val="left" w:pos="1276"/>
              </w:tabs>
            </w:pPr>
            <w:r>
              <w:t>Представление документов, содержащих противоречивые сведения, незаверенные исправления, подчистки и помарки</w:t>
            </w:r>
          </w:p>
        </w:tc>
        <w:tc>
          <w:tcPr>
            <w:tcW w:w="1843" w:type="dxa"/>
          </w:tcPr>
          <w:p w14:paraId="78D3969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МС1-МС11</w:t>
            </w:r>
          </w:p>
        </w:tc>
      </w:tr>
      <w:tr w:rsidR="00C64E3E" w14:paraId="78D65B98" w14:textId="77777777">
        <w:tc>
          <w:tcPr>
            <w:tcW w:w="704" w:type="dxa"/>
          </w:tcPr>
          <w:p w14:paraId="160B8930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lastRenderedPageBreak/>
              <w:t>7</w:t>
            </w:r>
          </w:p>
        </w:tc>
        <w:tc>
          <w:tcPr>
            <w:tcW w:w="7229" w:type="dxa"/>
          </w:tcPr>
          <w:p w14:paraId="539AC137" w14:textId="77777777" w:rsidR="00C64E3E" w:rsidRDefault="003D0637">
            <w:pPr>
              <w:tabs>
                <w:tab w:val="left" w:pos="1276"/>
              </w:tabs>
            </w:pPr>
            <w:r>
              <w:t>Представление заявителем заявления о предоставлении муниципальной услуги в орган, в компетенцию которого не входит прием данного заявлен</w:t>
            </w:r>
            <w:r>
              <w:t>ия</w:t>
            </w:r>
          </w:p>
        </w:tc>
        <w:tc>
          <w:tcPr>
            <w:tcW w:w="1843" w:type="dxa"/>
          </w:tcPr>
          <w:p w14:paraId="72F33F75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МС1-МС11</w:t>
            </w:r>
          </w:p>
        </w:tc>
      </w:tr>
      <w:tr w:rsidR="00C64E3E" w14:paraId="339D426A" w14:textId="77777777">
        <w:tc>
          <w:tcPr>
            <w:tcW w:w="9776" w:type="dxa"/>
            <w:gridSpan w:val="3"/>
          </w:tcPr>
          <w:p w14:paraId="5284CC3B" w14:textId="77777777" w:rsidR="00C64E3E" w:rsidRDefault="003D0637">
            <w:pPr>
              <w:shd w:val="clear" w:color="auto" w:fill="FFFFFF"/>
              <w:ind w:firstLine="708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Исчерпывающий перечень оснований</w:t>
            </w:r>
          </w:p>
          <w:p w14:paraId="4B9BD092" w14:textId="77777777" w:rsidR="00C64E3E" w:rsidRDefault="003D0637">
            <w:pPr>
              <w:shd w:val="clear" w:color="auto" w:fill="FFFFFF"/>
              <w:ind w:firstLine="708"/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для приостановления муниципальной услуги</w:t>
            </w:r>
          </w:p>
        </w:tc>
      </w:tr>
      <w:tr w:rsidR="00C64E3E" w14:paraId="047FE6B2" w14:textId="77777777">
        <w:tc>
          <w:tcPr>
            <w:tcW w:w="704" w:type="dxa"/>
          </w:tcPr>
          <w:p w14:paraId="33099A06" w14:textId="77777777" w:rsidR="00C64E3E" w:rsidRDefault="00C64E3E">
            <w:pPr>
              <w:tabs>
                <w:tab w:val="left" w:pos="1276"/>
              </w:tabs>
              <w:rPr>
                <w:rFonts w:ascii="TimesNewRomanPSMT" w:hAnsi="TimesNewRomanPSMT" w:cs="TimesNewRomanPSMT"/>
                <w:highlight w:val="yellow"/>
              </w:rPr>
            </w:pPr>
          </w:p>
        </w:tc>
        <w:tc>
          <w:tcPr>
            <w:tcW w:w="7229" w:type="dxa"/>
          </w:tcPr>
          <w:p w14:paraId="1266B6E4" w14:textId="77777777" w:rsidR="00C64E3E" w:rsidRDefault="003D0637">
            <w:pPr>
              <w:tabs>
                <w:tab w:val="left" w:pos="1276"/>
              </w:tabs>
              <w:spacing w:line="235" w:lineRule="auto"/>
            </w:pPr>
            <w:r>
              <w:t>Отсутствуют</w:t>
            </w:r>
          </w:p>
        </w:tc>
        <w:tc>
          <w:tcPr>
            <w:tcW w:w="1843" w:type="dxa"/>
          </w:tcPr>
          <w:p w14:paraId="09831316" w14:textId="77777777" w:rsidR="00C64E3E" w:rsidRDefault="00C64E3E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</w:p>
        </w:tc>
      </w:tr>
      <w:tr w:rsidR="00C64E3E" w14:paraId="77876C8D" w14:textId="77777777">
        <w:tc>
          <w:tcPr>
            <w:tcW w:w="9776" w:type="dxa"/>
            <w:gridSpan w:val="3"/>
          </w:tcPr>
          <w:p w14:paraId="39C1FAE1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Исчерпывающий перечень оснований</w:t>
            </w:r>
          </w:p>
          <w:p w14:paraId="61C256C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для отказа в предоставлении муниципальной услуги</w:t>
            </w:r>
          </w:p>
        </w:tc>
      </w:tr>
      <w:tr w:rsidR="00C64E3E" w14:paraId="6248F7F3" w14:textId="77777777">
        <w:tc>
          <w:tcPr>
            <w:tcW w:w="704" w:type="dxa"/>
          </w:tcPr>
          <w:p w14:paraId="215C44C7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</w:t>
            </w:r>
          </w:p>
        </w:tc>
        <w:tc>
          <w:tcPr>
            <w:tcW w:w="7229" w:type="dxa"/>
          </w:tcPr>
          <w:p w14:paraId="6BC73AF7" w14:textId="77777777" w:rsidR="00C64E3E" w:rsidRDefault="003D0637">
            <w:pPr>
              <w:jc w:val="both"/>
            </w:pPr>
            <w:r>
              <w:t xml:space="preserve">Несоответствие молодой семьи требованиям, указанным в </w:t>
            </w:r>
            <w:hyperlink r:id="rId18" w:tooltip="consultantplus://offline/ref=6230049887312EEADC4FDC07D3F0FF8511F5ACE5BC14B4F8C2F3020E1997B26C408CBA5BAB1FADD2808F0D8D8D9AAAA64566BC953C3D7DA006A596114060G" w:history="1">
              <w:r>
                <w:t xml:space="preserve">пункте </w:t>
              </w:r>
            </w:hyperlink>
            <w:r>
              <w:t xml:space="preserve">1.2 настоящего Административного регламента, в том числе исполнение хотя бы одному из супругов (обоим супругам) молодой </w:t>
            </w:r>
            <w:r>
              <w:t>семьи 36 лет до утверждения списка молодых семей - претендентов на получение социальной выплаты</w:t>
            </w:r>
          </w:p>
        </w:tc>
        <w:tc>
          <w:tcPr>
            <w:tcW w:w="1843" w:type="dxa"/>
          </w:tcPr>
          <w:p w14:paraId="552E0A2B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</w:tr>
      <w:tr w:rsidR="00C64E3E" w14:paraId="4F1E6DB1" w14:textId="77777777">
        <w:tc>
          <w:tcPr>
            <w:tcW w:w="704" w:type="dxa"/>
          </w:tcPr>
          <w:p w14:paraId="245D076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2</w:t>
            </w:r>
          </w:p>
        </w:tc>
        <w:tc>
          <w:tcPr>
            <w:tcW w:w="7229" w:type="dxa"/>
          </w:tcPr>
          <w:p w14:paraId="1FF30538" w14:textId="77777777" w:rsidR="00C64E3E" w:rsidRDefault="003D0637">
            <w:pPr>
              <w:tabs>
                <w:tab w:val="left" w:pos="1276"/>
              </w:tabs>
            </w:pPr>
            <w:r>
              <w:t>Непредставление или преставление не в полном объеме документов, обязанность по предоставлению которых возложена на молодую семью</w:t>
            </w:r>
          </w:p>
        </w:tc>
        <w:tc>
          <w:tcPr>
            <w:tcW w:w="1843" w:type="dxa"/>
          </w:tcPr>
          <w:p w14:paraId="491BEB4B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МС-1МС11</w:t>
            </w:r>
          </w:p>
        </w:tc>
      </w:tr>
      <w:tr w:rsidR="00C64E3E" w14:paraId="71175754" w14:textId="77777777">
        <w:tc>
          <w:tcPr>
            <w:tcW w:w="704" w:type="dxa"/>
          </w:tcPr>
          <w:p w14:paraId="5D630A26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3</w:t>
            </w:r>
          </w:p>
        </w:tc>
        <w:tc>
          <w:tcPr>
            <w:tcW w:w="7229" w:type="dxa"/>
          </w:tcPr>
          <w:p w14:paraId="3B892E65" w14:textId="77777777" w:rsidR="00C64E3E" w:rsidRDefault="003D0637">
            <w:pPr>
              <w:shd w:val="clear" w:color="auto" w:fill="FFFFFF"/>
              <w:spacing w:line="235" w:lineRule="auto"/>
            </w:pPr>
            <w:r>
              <w:t>Недостоверность сведений, содержащихся в представленных документах</w:t>
            </w:r>
          </w:p>
        </w:tc>
        <w:tc>
          <w:tcPr>
            <w:tcW w:w="1843" w:type="dxa"/>
          </w:tcPr>
          <w:p w14:paraId="18C5A353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</w:tr>
      <w:tr w:rsidR="00C64E3E" w14:paraId="07B382B4" w14:textId="77777777">
        <w:tc>
          <w:tcPr>
            <w:tcW w:w="704" w:type="dxa"/>
          </w:tcPr>
          <w:p w14:paraId="277E29D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4</w:t>
            </w:r>
          </w:p>
        </w:tc>
        <w:tc>
          <w:tcPr>
            <w:tcW w:w="7229" w:type="dxa"/>
          </w:tcPr>
          <w:p w14:paraId="2E185F3F" w14:textId="77777777" w:rsidR="00C64E3E" w:rsidRDefault="003D0637">
            <w:pPr>
              <w:jc w:val="both"/>
            </w:pPr>
            <w:r>
              <w:t>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и областного бюд</w:t>
            </w:r>
            <w:r>
              <w:t>жетов, за исключением:</w:t>
            </w:r>
          </w:p>
          <w:p w14:paraId="780ABF90" w14:textId="77777777" w:rsidR="00C64E3E" w:rsidRDefault="003D0637">
            <w:pPr>
              <w:ind w:firstLine="176"/>
              <w:jc w:val="both"/>
            </w:pPr>
            <w:r>
              <w:t>- средств (части средств) материнского (семейного) капитала;</w:t>
            </w:r>
          </w:p>
          <w:p w14:paraId="4F63E2AF" w14:textId="77777777" w:rsidR="00C64E3E" w:rsidRDefault="003D0637">
            <w:pPr>
              <w:ind w:firstLine="176"/>
              <w:jc w:val="both"/>
            </w:pPr>
            <w:r>
              <w:t xml:space="preserve">- мер государственной поддержки семей, имеющих детей, в части погашения обязательств по ипотечным жилищным кредитам, предусмотренных Федеральным </w:t>
            </w:r>
            <w:hyperlink r:id="rId19" w:tooltip="consultantplus://offline/ref=1C9F45E942A05FE71114008FC4AC4B817E3F0B1CB5D6095805059F20D3EB580898A1A959E99F6260E10579491EBAkEG" w:history="1">
              <w:r>
                <w:t>законом</w:t>
              </w:r>
            </w:hyperlink>
            <w:r>
              <w:t xml:space="preserve"> от 0</w:t>
            </w:r>
            <w:r>
              <w:t>3 июля 2019 г. N 157-ФЗ "О мерах государственной поддержки семей, имеющих детей, в части погашения обязательств по ипотечным жилищным кредитам (займам) и о внесении изменений в статью 13.2 Федерального закона "Об актах гражданского состояния";</w:t>
            </w:r>
          </w:p>
          <w:p w14:paraId="45FC38A7" w14:textId="77777777" w:rsidR="00C64E3E" w:rsidRDefault="003D0637">
            <w:pPr>
              <w:ind w:firstLine="176"/>
              <w:jc w:val="both"/>
            </w:pPr>
            <w:r>
              <w:t>- средств се</w:t>
            </w:r>
            <w:r>
              <w:t xml:space="preserve">ртификата на улучшение жилищных условий, предоставляемого многодетным семьям в рамках </w:t>
            </w:r>
            <w:hyperlink r:id="rId20" w:tooltip="consultantplus://offline/ref=1C9F45E942A05FE711141E82D2C014847A3C5615B6D001085E5599778CBB5E5DCAE1F700BBDA296DEA1A654914B1439B47B9k3G" w:history="1">
              <w:r>
                <w:t>Закона</w:t>
              </w:r>
            </w:hyperlink>
            <w:r>
              <w:t xml:space="preserve"> Нижегородской области от 02 апреля 2020 г. </w:t>
            </w:r>
            <w:r>
              <w:br/>
              <w:t>N 26-З "О мерах социальной поддержки многодетных семей взамен предоставления им земельно</w:t>
            </w:r>
            <w:r>
              <w:t>го участка на территории Нижегородской области и о внесении изменений в отдельные законы Нижегородской области"</w:t>
            </w:r>
          </w:p>
        </w:tc>
        <w:tc>
          <w:tcPr>
            <w:tcW w:w="1843" w:type="dxa"/>
          </w:tcPr>
          <w:p w14:paraId="781639C7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МС1-МС9</w:t>
            </w:r>
          </w:p>
        </w:tc>
      </w:tr>
      <w:tr w:rsidR="00C64E3E" w14:paraId="17E07F0C" w14:textId="77777777">
        <w:tc>
          <w:tcPr>
            <w:tcW w:w="704" w:type="dxa"/>
          </w:tcPr>
          <w:p w14:paraId="0CA9ED2A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5</w:t>
            </w:r>
          </w:p>
        </w:tc>
        <w:tc>
          <w:tcPr>
            <w:tcW w:w="7229" w:type="dxa"/>
          </w:tcPr>
          <w:p w14:paraId="6DFC1974" w14:textId="77777777" w:rsidR="00C64E3E" w:rsidRDefault="003D0637">
            <w:pPr>
              <w:tabs>
                <w:tab w:val="left" w:pos="1276"/>
              </w:tabs>
              <w:spacing w:line="235" w:lineRule="auto"/>
            </w:pPr>
            <w:r>
              <w:t>В представленных заявителем документах не имеется противоречий между решением о признании (отказе в признании) молодой семьи участниками муниципальной программы муниципального округа город Шахунья Нижегородской области «Обеспечение жильем молодых семей в м</w:t>
            </w:r>
            <w:r>
              <w:t>униципальном округе город Шахунья Нижегородской области», и сведениями, содержащимися в данных документах</w:t>
            </w:r>
          </w:p>
        </w:tc>
        <w:tc>
          <w:tcPr>
            <w:tcW w:w="1843" w:type="dxa"/>
          </w:tcPr>
          <w:p w14:paraId="7B6975FE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МС10</w:t>
            </w:r>
          </w:p>
        </w:tc>
      </w:tr>
      <w:tr w:rsidR="00C64E3E" w14:paraId="7A3084BA" w14:textId="77777777">
        <w:tc>
          <w:tcPr>
            <w:tcW w:w="704" w:type="dxa"/>
          </w:tcPr>
          <w:p w14:paraId="1A76A6E2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6</w:t>
            </w:r>
          </w:p>
        </w:tc>
        <w:tc>
          <w:tcPr>
            <w:tcW w:w="7229" w:type="dxa"/>
          </w:tcPr>
          <w:p w14:paraId="54ECF66E" w14:textId="77777777" w:rsidR="00C64E3E" w:rsidRDefault="003D0637">
            <w:pPr>
              <w:tabs>
                <w:tab w:val="left" w:pos="1276"/>
              </w:tabs>
            </w:pPr>
            <w:r>
              <w:t>Решение о признании (отказе в признании) молодой семьи участниками муниципальной программы муниципального округа город Шахунья Нижегородской о</w:t>
            </w:r>
            <w:r>
              <w:t>бласти «Обеспечение жильем молодых семей в муниципальном округе город Шахунья Нижегородской области» отсутствует в распоряжении Администрации</w:t>
            </w:r>
          </w:p>
        </w:tc>
        <w:tc>
          <w:tcPr>
            <w:tcW w:w="1843" w:type="dxa"/>
          </w:tcPr>
          <w:p w14:paraId="21B6BAFF" w14:textId="77777777" w:rsidR="00C64E3E" w:rsidRDefault="003D0637">
            <w:pPr>
              <w:tabs>
                <w:tab w:val="left" w:pos="1276"/>
              </w:tabs>
              <w:jc w:val="center"/>
              <w:rPr>
                <w:rFonts w:ascii="TimesNewRomanPSMT" w:hAnsi="TimesNewRomanPSMT" w:cs="TimesNewRomanPSMT"/>
                <w:highlight w:val="yellow"/>
              </w:rPr>
            </w:pPr>
            <w:r>
              <w:rPr>
                <w:rFonts w:ascii="TimesNewRomanPSMT" w:hAnsi="TimesNewRomanPSMT" w:cs="TimesNewRomanPSMT"/>
              </w:rPr>
              <w:t>МС11</w:t>
            </w:r>
          </w:p>
        </w:tc>
      </w:tr>
    </w:tbl>
    <w:p w14:paraId="3260C756" w14:textId="77777777" w:rsidR="00C64E3E" w:rsidRDefault="00C64E3E">
      <w:pPr>
        <w:rPr>
          <w:sz w:val="26"/>
          <w:szCs w:val="26"/>
        </w:rPr>
      </w:pPr>
    </w:p>
    <w:p w14:paraId="45CBFA25" w14:textId="77777777" w:rsidR="00C64E3E" w:rsidRDefault="003D0637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</w:t>
      </w:r>
    </w:p>
    <w:sectPr w:rsidR="00C64E3E">
      <w:headerReference w:type="default" r:id="rId21"/>
      <w:footerReference w:type="even" r:id="rId22"/>
      <w:pgSz w:w="11906" w:h="16838"/>
      <w:pgMar w:top="985" w:right="709" w:bottom="992" w:left="1276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C87A6" w14:textId="77777777" w:rsidR="003D0637" w:rsidRDefault="003D0637">
      <w:r>
        <w:separator/>
      </w:r>
    </w:p>
  </w:endnote>
  <w:endnote w:type="continuationSeparator" w:id="0">
    <w:p w14:paraId="3AAA1B95" w14:textId="77777777" w:rsidR="003D0637" w:rsidRDefault="003D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00E5A" w14:textId="77777777" w:rsidR="00C64E3E" w:rsidRDefault="003D0637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FC3790C" w14:textId="77777777" w:rsidR="00C64E3E" w:rsidRDefault="00C64E3E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1ADD" w14:textId="77777777" w:rsidR="003D0637" w:rsidRDefault="003D0637">
      <w:r>
        <w:separator/>
      </w:r>
    </w:p>
  </w:footnote>
  <w:footnote w:type="continuationSeparator" w:id="0">
    <w:p w14:paraId="5A96B685" w14:textId="77777777" w:rsidR="003D0637" w:rsidRDefault="003D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A872" w14:textId="77777777" w:rsidR="00C64E3E" w:rsidRDefault="00C64E3E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90239"/>
    <w:multiLevelType w:val="hybridMultilevel"/>
    <w:tmpl w:val="D0DE49C4"/>
    <w:lvl w:ilvl="0" w:tplc="4AFE6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81BDC">
      <w:start w:val="1"/>
      <w:numFmt w:val="lowerLetter"/>
      <w:lvlText w:val="%2."/>
      <w:lvlJc w:val="left"/>
      <w:pPr>
        <w:ind w:left="1440" w:hanging="360"/>
      </w:pPr>
    </w:lvl>
    <w:lvl w:ilvl="2" w:tplc="198C6386">
      <w:start w:val="1"/>
      <w:numFmt w:val="lowerRoman"/>
      <w:lvlText w:val="%3."/>
      <w:lvlJc w:val="right"/>
      <w:pPr>
        <w:ind w:left="2160" w:hanging="180"/>
      </w:pPr>
    </w:lvl>
    <w:lvl w:ilvl="3" w:tplc="95509C76">
      <w:start w:val="1"/>
      <w:numFmt w:val="decimal"/>
      <w:lvlText w:val="%4."/>
      <w:lvlJc w:val="left"/>
      <w:pPr>
        <w:ind w:left="2880" w:hanging="360"/>
      </w:pPr>
    </w:lvl>
    <w:lvl w:ilvl="4" w:tplc="E8C448DE">
      <w:start w:val="1"/>
      <w:numFmt w:val="lowerLetter"/>
      <w:lvlText w:val="%5."/>
      <w:lvlJc w:val="left"/>
      <w:pPr>
        <w:ind w:left="3600" w:hanging="360"/>
      </w:pPr>
    </w:lvl>
    <w:lvl w:ilvl="5" w:tplc="D90A11FC">
      <w:start w:val="1"/>
      <w:numFmt w:val="lowerRoman"/>
      <w:lvlText w:val="%6."/>
      <w:lvlJc w:val="right"/>
      <w:pPr>
        <w:ind w:left="4320" w:hanging="180"/>
      </w:pPr>
    </w:lvl>
    <w:lvl w:ilvl="6" w:tplc="56E4D656">
      <w:start w:val="1"/>
      <w:numFmt w:val="decimal"/>
      <w:lvlText w:val="%7."/>
      <w:lvlJc w:val="left"/>
      <w:pPr>
        <w:ind w:left="5040" w:hanging="360"/>
      </w:pPr>
    </w:lvl>
    <w:lvl w:ilvl="7" w:tplc="1832942A">
      <w:start w:val="1"/>
      <w:numFmt w:val="lowerLetter"/>
      <w:lvlText w:val="%8."/>
      <w:lvlJc w:val="left"/>
      <w:pPr>
        <w:ind w:left="5760" w:hanging="360"/>
      </w:pPr>
    </w:lvl>
    <w:lvl w:ilvl="8" w:tplc="B6C658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25F51"/>
    <w:multiLevelType w:val="hybridMultilevel"/>
    <w:tmpl w:val="07ACA960"/>
    <w:lvl w:ilvl="0" w:tplc="4C2C8A9C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2D4E863C">
      <w:start w:val="1"/>
      <w:numFmt w:val="lowerLetter"/>
      <w:lvlText w:val="%2."/>
      <w:lvlJc w:val="left"/>
      <w:pPr>
        <w:ind w:left="1109" w:hanging="360"/>
      </w:pPr>
    </w:lvl>
    <w:lvl w:ilvl="2" w:tplc="2AB4BEA0">
      <w:start w:val="1"/>
      <w:numFmt w:val="lowerRoman"/>
      <w:lvlText w:val="%3."/>
      <w:lvlJc w:val="right"/>
      <w:pPr>
        <w:ind w:left="1829" w:hanging="180"/>
      </w:pPr>
    </w:lvl>
    <w:lvl w:ilvl="3" w:tplc="7F486D7E">
      <w:start w:val="1"/>
      <w:numFmt w:val="decimal"/>
      <w:lvlText w:val="%4."/>
      <w:lvlJc w:val="left"/>
      <w:pPr>
        <w:ind w:left="2549" w:hanging="360"/>
      </w:pPr>
    </w:lvl>
    <w:lvl w:ilvl="4" w:tplc="D9F6711A">
      <w:start w:val="1"/>
      <w:numFmt w:val="lowerLetter"/>
      <w:lvlText w:val="%5."/>
      <w:lvlJc w:val="left"/>
      <w:pPr>
        <w:ind w:left="3269" w:hanging="360"/>
      </w:pPr>
    </w:lvl>
    <w:lvl w:ilvl="5" w:tplc="5AC81E34">
      <w:start w:val="1"/>
      <w:numFmt w:val="lowerRoman"/>
      <w:lvlText w:val="%6."/>
      <w:lvlJc w:val="right"/>
      <w:pPr>
        <w:ind w:left="3989" w:hanging="180"/>
      </w:pPr>
    </w:lvl>
    <w:lvl w:ilvl="6" w:tplc="26B8C50E">
      <w:start w:val="1"/>
      <w:numFmt w:val="decimal"/>
      <w:lvlText w:val="%7."/>
      <w:lvlJc w:val="left"/>
      <w:pPr>
        <w:ind w:left="4709" w:hanging="360"/>
      </w:pPr>
    </w:lvl>
    <w:lvl w:ilvl="7" w:tplc="3702C780">
      <w:start w:val="1"/>
      <w:numFmt w:val="lowerLetter"/>
      <w:lvlText w:val="%8."/>
      <w:lvlJc w:val="left"/>
      <w:pPr>
        <w:ind w:left="5429" w:hanging="360"/>
      </w:pPr>
    </w:lvl>
    <w:lvl w:ilvl="8" w:tplc="0D2A4D54">
      <w:start w:val="1"/>
      <w:numFmt w:val="lowerRoman"/>
      <w:lvlText w:val="%9."/>
      <w:lvlJc w:val="right"/>
      <w:pPr>
        <w:ind w:left="6149" w:hanging="180"/>
      </w:pPr>
    </w:lvl>
  </w:abstractNum>
  <w:abstractNum w:abstractNumId="2" w15:restartNumberingAfterBreak="0">
    <w:nsid w:val="14595AA4"/>
    <w:multiLevelType w:val="multilevel"/>
    <w:tmpl w:val="3E26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5D5503A"/>
    <w:multiLevelType w:val="hybridMultilevel"/>
    <w:tmpl w:val="0FBE6348"/>
    <w:lvl w:ilvl="0" w:tplc="4D8699C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28E9992">
      <w:start w:val="1"/>
      <w:numFmt w:val="lowerLetter"/>
      <w:lvlText w:val="%2."/>
      <w:lvlJc w:val="left"/>
      <w:pPr>
        <w:ind w:left="1440" w:hanging="360"/>
      </w:pPr>
    </w:lvl>
    <w:lvl w:ilvl="2" w:tplc="F16C3CCA">
      <w:start w:val="1"/>
      <w:numFmt w:val="lowerRoman"/>
      <w:lvlText w:val="%3."/>
      <w:lvlJc w:val="right"/>
      <w:pPr>
        <w:ind w:left="2160" w:hanging="180"/>
      </w:pPr>
    </w:lvl>
    <w:lvl w:ilvl="3" w:tplc="A280A4A6">
      <w:start w:val="1"/>
      <w:numFmt w:val="decimal"/>
      <w:lvlText w:val="%4."/>
      <w:lvlJc w:val="left"/>
      <w:pPr>
        <w:ind w:left="2880" w:hanging="360"/>
      </w:pPr>
    </w:lvl>
    <w:lvl w:ilvl="4" w:tplc="1B503B7A">
      <w:start w:val="1"/>
      <w:numFmt w:val="lowerLetter"/>
      <w:lvlText w:val="%5."/>
      <w:lvlJc w:val="left"/>
      <w:pPr>
        <w:ind w:left="3600" w:hanging="360"/>
      </w:pPr>
    </w:lvl>
    <w:lvl w:ilvl="5" w:tplc="3950053E">
      <w:start w:val="1"/>
      <w:numFmt w:val="lowerRoman"/>
      <w:lvlText w:val="%6."/>
      <w:lvlJc w:val="right"/>
      <w:pPr>
        <w:ind w:left="4320" w:hanging="180"/>
      </w:pPr>
    </w:lvl>
    <w:lvl w:ilvl="6" w:tplc="5C606BE2">
      <w:start w:val="1"/>
      <w:numFmt w:val="decimal"/>
      <w:lvlText w:val="%7."/>
      <w:lvlJc w:val="left"/>
      <w:pPr>
        <w:ind w:left="5040" w:hanging="360"/>
      </w:pPr>
    </w:lvl>
    <w:lvl w:ilvl="7" w:tplc="1F929528">
      <w:start w:val="1"/>
      <w:numFmt w:val="lowerLetter"/>
      <w:lvlText w:val="%8."/>
      <w:lvlJc w:val="left"/>
      <w:pPr>
        <w:ind w:left="5760" w:hanging="360"/>
      </w:pPr>
    </w:lvl>
    <w:lvl w:ilvl="8" w:tplc="A1060C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B3A51"/>
    <w:multiLevelType w:val="hybridMultilevel"/>
    <w:tmpl w:val="0B5C15A0"/>
    <w:lvl w:ilvl="0" w:tplc="04021988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BEBCA830">
      <w:start w:val="1"/>
      <w:numFmt w:val="lowerLetter"/>
      <w:lvlText w:val="%2."/>
      <w:lvlJc w:val="left"/>
      <w:pPr>
        <w:ind w:left="2640" w:hanging="360"/>
      </w:pPr>
    </w:lvl>
    <w:lvl w:ilvl="2" w:tplc="EDC670EE">
      <w:start w:val="1"/>
      <w:numFmt w:val="lowerRoman"/>
      <w:lvlText w:val="%3."/>
      <w:lvlJc w:val="right"/>
      <w:pPr>
        <w:ind w:left="3360" w:hanging="180"/>
      </w:pPr>
    </w:lvl>
    <w:lvl w:ilvl="3" w:tplc="D01A1054">
      <w:start w:val="1"/>
      <w:numFmt w:val="decimal"/>
      <w:lvlText w:val="%4."/>
      <w:lvlJc w:val="left"/>
      <w:pPr>
        <w:ind w:left="4080" w:hanging="360"/>
      </w:pPr>
    </w:lvl>
    <w:lvl w:ilvl="4" w:tplc="DBF6137E">
      <w:start w:val="1"/>
      <w:numFmt w:val="lowerLetter"/>
      <w:lvlText w:val="%5."/>
      <w:lvlJc w:val="left"/>
      <w:pPr>
        <w:ind w:left="4800" w:hanging="360"/>
      </w:pPr>
    </w:lvl>
    <w:lvl w:ilvl="5" w:tplc="216C7478">
      <w:start w:val="1"/>
      <w:numFmt w:val="lowerRoman"/>
      <w:lvlText w:val="%6."/>
      <w:lvlJc w:val="right"/>
      <w:pPr>
        <w:ind w:left="5520" w:hanging="180"/>
      </w:pPr>
    </w:lvl>
    <w:lvl w:ilvl="6" w:tplc="BD88A95C">
      <w:start w:val="1"/>
      <w:numFmt w:val="decimal"/>
      <w:lvlText w:val="%7."/>
      <w:lvlJc w:val="left"/>
      <w:pPr>
        <w:ind w:left="6240" w:hanging="360"/>
      </w:pPr>
    </w:lvl>
    <w:lvl w:ilvl="7" w:tplc="C846DAEE">
      <w:start w:val="1"/>
      <w:numFmt w:val="lowerLetter"/>
      <w:lvlText w:val="%8."/>
      <w:lvlJc w:val="left"/>
      <w:pPr>
        <w:ind w:left="6960" w:hanging="360"/>
      </w:pPr>
    </w:lvl>
    <w:lvl w:ilvl="8" w:tplc="719620E8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624F3F74"/>
    <w:multiLevelType w:val="hybridMultilevel"/>
    <w:tmpl w:val="1878F1EC"/>
    <w:lvl w:ilvl="0" w:tplc="7D521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F12E">
      <w:start w:val="1"/>
      <w:numFmt w:val="lowerLetter"/>
      <w:lvlText w:val="%2."/>
      <w:lvlJc w:val="left"/>
      <w:pPr>
        <w:ind w:left="1440" w:hanging="360"/>
      </w:pPr>
    </w:lvl>
    <w:lvl w:ilvl="2" w:tplc="281AB0C6">
      <w:start w:val="1"/>
      <w:numFmt w:val="lowerRoman"/>
      <w:lvlText w:val="%3."/>
      <w:lvlJc w:val="right"/>
      <w:pPr>
        <w:ind w:left="2160" w:hanging="180"/>
      </w:pPr>
    </w:lvl>
    <w:lvl w:ilvl="3" w:tplc="280A8FA8">
      <w:start w:val="1"/>
      <w:numFmt w:val="decimal"/>
      <w:lvlText w:val="%4."/>
      <w:lvlJc w:val="left"/>
      <w:pPr>
        <w:ind w:left="2880" w:hanging="360"/>
      </w:pPr>
    </w:lvl>
    <w:lvl w:ilvl="4" w:tplc="C27CC2D8">
      <w:start w:val="1"/>
      <w:numFmt w:val="lowerLetter"/>
      <w:lvlText w:val="%5."/>
      <w:lvlJc w:val="left"/>
      <w:pPr>
        <w:ind w:left="3600" w:hanging="360"/>
      </w:pPr>
    </w:lvl>
    <w:lvl w:ilvl="5" w:tplc="4E56A06A">
      <w:start w:val="1"/>
      <w:numFmt w:val="lowerRoman"/>
      <w:lvlText w:val="%6."/>
      <w:lvlJc w:val="right"/>
      <w:pPr>
        <w:ind w:left="4320" w:hanging="180"/>
      </w:pPr>
    </w:lvl>
    <w:lvl w:ilvl="6" w:tplc="B04CBEEE">
      <w:start w:val="1"/>
      <w:numFmt w:val="decimal"/>
      <w:lvlText w:val="%7."/>
      <w:lvlJc w:val="left"/>
      <w:pPr>
        <w:ind w:left="5040" w:hanging="360"/>
      </w:pPr>
    </w:lvl>
    <w:lvl w:ilvl="7" w:tplc="5CE2CAB2">
      <w:start w:val="1"/>
      <w:numFmt w:val="lowerLetter"/>
      <w:lvlText w:val="%8."/>
      <w:lvlJc w:val="left"/>
      <w:pPr>
        <w:ind w:left="5760" w:hanging="360"/>
      </w:pPr>
    </w:lvl>
    <w:lvl w:ilvl="8" w:tplc="86F85B8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02D6A"/>
    <w:multiLevelType w:val="hybridMultilevel"/>
    <w:tmpl w:val="FF02A2E6"/>
    <w:lvl w:ilvl="0" w:tplc="F44E1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18DFA6">
      <w:start w:val="1"/>
      <w:numFmt w:val="lowerLetter"/>
      <w:lvlText w:val="%2."/>
      <w:lvlJc w:val="left"/>
      <w:pPr>
        <w:ind w:left="1440" w:hanging="360"/>
      </w:pPr>
    </w:lvl>
    <w:lvl w:ilvl="2" w:tplc="A848423A">
      <w:start w:val="1"/>
      <w:numFmt w:val="lowerRoman"/>
      <w:lvlText w:val="%3."/>
      <w:lvlJc w:val="right"/>
      <w:pPr>
        <w:ind w:left="2160" w:hanging="180"/>
      </w:pPr>
    </w:lvl>
    <w:lvl w:ilvl="3" w:tplc="0BE23AD8">
      <w:start w:val="1"/>
      <w:numFmt w:val="decimal"/>
      <w:lvlText w:val="%4."/>
      <w:lvlJc w:val="left"/>
      <w:pPr>
        <w:ind w:left="2880" w:hanging="360"/>
      </w:pPr>
    </w:lvl>
    <w:lvl w:ilvl="4" w:tplc="F9641E4C">
      <w:start w:val="1"/>
      <w:numFmt w:val="lowerLetter"/>
      <w:lvlText w:val="%5."/>
      <w:lvlJc w:val="left"/>
      <w:pPr>
        <w:ind w:left="3600" w:hanging="360"/>
      </w:pPr>
    </w:lvl>
    <w:lvl w:ilvl="5" w:tplc="BC1E72F4">
      <w:start w:val="1"/>
      <w:numFmt w:val="lowerRoman"/>
      <w:lvlText w:val="%6."/>
      <w:lvlJc w:val="right"/>
      <w:pPr>
        <w:ind w:left="4320" w:hanging="180"/>
      </w:pPr>
    </w:lvl>
    <w:lvl w:ilvl="6" w:tplc="9C6A2084">
      <w:start w:val="1"/>
      <w:numFmt w:val="decimal"/>
      <w:lvlText w:val="%7."/>
      <w:lvlJc w:val="left"/>
      <w:pPr>
        <w:ind w:left="5040" w:hanging="360"/>
      </w:pPr>
    </w:lvl>
    <w:lvl w:ilvl="7" w:tplc="BB0A1608">
      <w:start w:val="1"/>
      <w:numFmt w:val="lowerLetter"/>
      <w:lvlText w:val="%8."/>
      <w:lvlJc w:val="left"/>
      <w:pPr>
        <w:ind w:left="5760" w:hanging="360"/>
      </w:pPr>
    </w:lvl>
    <w:lvl w:ilvl="8" w:tplc="A9DC0D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75BDF"/>
    <w:multiLevelType w:val="hybridMultilevel"/>
    <w:tmpl w:val="84BA54DC"/>
    <w:lvl w:ilvl="0" w:tplc="02DC3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2E2FB4">
      <w:start w:val="1"/>
      <w:numFmt w:val="lowerLetter"/>
      <w:lvlText w:val="%2."/>
      <w:lvlJc w:val="left"/>
      <w:pPr>
        <w:ind w:left="1440" w:hanging="360"/>
      </w:pPr>
    </w:lvl>
    <w:lvl w:ilvl="2" w:tplc="7C565366">
      <w:start w:val="1"/>
      <w:numFmt w:val="lowerRoman"/>
      <w:lvlText w:val="%3."/>
      <w:lvlJc w:val="right"/>
      <w:pPr>
        <w:ind w:left="2160" w:hanging="180"/>
      </w:pPr>
    </w:lvl>
    <w:lvl w:ilvl="3" w:tplc="FC12CAF2">
      <w:start w:val="1"/>
      <w:numFmt w:val="decimal"/>
      <w:lvlText w:val="%4."/>
      <w:lvlJc w:val="left"/>
      <w:pPr>
        <w:ind w:left="2880" w:hanging="360"/>
      </w:pPr>
    </w:lvl>
    <w:lvl w:ilvl="4" w:tplc="5112883E">
      <w:start w:val="1"/>
      <w:numFmt w:val="lowerLetter"/>
      <w:lvlText w:val="%5."/>
      <w:lvlJc w:val="left"/>
      <w:pPr>
        <w:ind w:left="3600" w:hanging="360"/>
      </w:pPr>
    </w:lvl>
    <w:lvl w:ilvl="5" w:tplc="3FD4F1A2">
      <w:start w:val="1"/>
      <w:numFmt w:val="lowerRoman"/>
      <w:lvlText w:val="%6."/>
      <w:lvlJc w:val="right"/>
      <w:pPr>
        <w:ind w:left="4320" w:hanging="180"/>
      </w:pPr>
    </w:lvl>
    <w:lvl w:ilvl="6" w:tplc="85C67950">
      <w:start w:val="1"/>
      <w:numFmt w:val="decimal"/>
      <w:lvlText w:val="%7."/>
      <w:lvlJc w:val="left"/>
      <w:pPr>
        <w:ind w:left="5040" w:hanging="360"/>
      </w:pPr>
    </w:lvl>
    <w:lvl w:ilvl="7" w:tplc="4D2AC546">
      <w:start w:val="1"/>
      <w:numFmt w:val="lowerLetter"/>
      <w:lvlText w:val="%8."/>
      <w:lvlJc w:val="left"/>
      <w:pPr>
        <w:ind w:left="5760" w:hanging="360"/>
      </w:pPr>
    </w:lvl>
    <w:lvl w:ilvl="8" w:tplc="B6BCF1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C2515"/>
    <w:multiLevelType w:val="hybridMultilevel"/>
    <w:tmpl w:val="C40ED828"/>
    <w:lvl w:ilvl="0" w:tplc="241A85D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188AA4EA">
      <w:start w:val="1"/>
      <w:numFmt w:val="lowerLetter"/>
      <w:lvlText w:val="%2."/>
      <w:lvlJc w:val="left"/>
      <w:pPr>
        <w:ind w:left="1109" w:hanging="360"/>
      </w:pPr>
    </w:lvl>
    <w:lvl w:ilvl="2" w:tplc="26A4D792">
      <w:start w:val="1"/>
      <w:numFmt w:val="lowerRoman"/>
      <w:lvlText w:val="%3."/>
      <w:lvlJc w:val="right"/>
      <w:pPr>
        <w:ind w:left="1829" w:hanging="180"/>
      </w:pPr>
    </w:lvl>
    <w:lvl w:ilvl="3" w:tplc="9BD6FA38">
      <w:start w:val="1"/>
      <w:numFmt w:val="decimal"/>
      <w:lvlText w:val="%4."/>
      <w:lvlJc w:val="left"/>
      <w:pPr>
        <w:ind w:left="2549" w:hanging="360"/>
      </w:pPr>
    </w:lvl>
    <w:lvl w:ilvl="4" w:tplc="CD3AE85A">
      <w:start w:val="1"/>
      <w:numFmt w:val="lowerLetter"/>
      <w:lvlText w:val="%5."/>
      <w:lvlJc w:val="left"/>
      <w:pPr>
        <w:ind w:left="3269" w:hanging="360"/>
      </w:pPr>
    </w:lvl>
    <w:lvl w:ilvl="5" w:tplc="7152BC9E">
      <w:start w:val="1"/>
      <w:numFmt w:val="lowerRoman"/>
      <w:lvlText w:val="%6."/>
      <w:lvlJc w:val="right"/>
      <w:pPr>
        <w:ind w:left="3989" w:hanging="180"/>
      </w:pPr>
    </w:lvl>
    <w:lvl w:ilvl="6" w:tplc="A9768490">
      <w:start w:val="1"/>
      <w:numFmt w:val="decimal"/>
      <w:lvlText w:val="%7."/>
      <w:lvlJc w:val="left"/>
      <w:pPr>
        <w:ind w:left="4709" w:hanging="360"/>
      </w:pPr>
    </w:lvl>
    <w:lvl w:ilvl="7" w:tplc="2A56A5C4">
      <w:start w:val="1"/>
      <w:numFmt w:val="lowerLetter"/>
      <w:lvlText w:val="%8."/>
      <w:lvlJc w:val="left"/>
      <w:pPr>
        <w:ind w:left="5429" w:hanging="360"/>
      </w:pPr>
    </w:lvl>
    <w:lvl w:ilvl="8" w:tplc="F2CC3F6E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3E"/>
    <w:rsid w:val="00194921"/>
    <w:rsid w:val="003D0637"/>
    <w:rsid w:val="00C64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882B"/>
  <w15:docId w15:val="{9F49CEB2-AB44-4C7A-A951-22926E5E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04CF4934AA7D94780AC6178459203F1536AAB815CFD90C27987E892C09FE3ADD478BF6A14E909B1DEECA7AE2B87297BF9B5F49AE7A3ACBFCD61CB9B6m2b0E" TargetMode="External"/><Relationship Id="rId18" Type="http://schemas.openxmlformats.org/officeDocument/2006/relationships/hyperlink" Target="consultantplus://offline/ref=6230049887312EEADC4FDC07D3F0FF8511F5ACE5BC14B4F8C2F3020E1997B26C408CBA5BAB1FADD2808F0D8D8D9AAAA64566BC953C3D7DA006A596114060G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hyperlink" Target="consultantplus://offline/ref=E077FDAB97C10AA515189B2CA390CA98FFF334A35001B6D2D05B6DBDFA17EB0C4116A649D34F58B76C889EB57DZ6VF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4D279CC388B3D3EA661CBCF1BE985BA880C79A0FD0395012F5ED8B18F7E42AEF017DA5E3CDA2B295092609AADCAD3AFEB09374A0EE2E7EFu0b0K" TargetMode="External"/><Relationship Id="rId20" Type="http://schemas.openxmlformats.org/officeDocument/2006/relationships/hyperlink" Target="consultantplus://offline/ref=1C9F45E942A05FE711141E82D2C014847A3C5615B6D001085E5599778CBB5E5DCAE1F700BBDA296DEA1A654914B1439B47B9k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4CF4934AA7D94780AC6178459203F1536AAB815CFD90C27987E892C09FE3ADD478BF6A14E909B1DEECA7AE2B87297BF9B5F49AE7A3ACBFCD61CB9B6m2b0E" TargetMode="External"/><Relationship Id="rId23" Type="http://schemas.openxmlformats.org/officeDocument/2006/relationships/fontTable" Target="fontTable.xml"/><Relationship Id="rId19" Type="http://schemas.openxmlformats.org/officeDocument/2006/relationships/hyperlink" Target="consultantplus://offline/ref=1C9F45E942A05FE71114008FC4AC4B817E3F0B1CB5D6095805059F20D3EB580898A1A959E99F6260E10579491EBAkEG" TargetMode="External"/><Relationship Id="rId4" Type="http://schemas.openxmlformats.org/officeDocument/2006/relationships/settings" Target="settings.xml"/><Relationship Id="rId14" Type="http://schemas.openxmlformats.org/officeDocument/2006/relationships/hyperlink" Target="http://www.shahadm.nobl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50B09-BA17-405A-9D59-2DF46757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9088</Words>
  <Characters>51806</Characters>
  <Application>Microsoft Office Word</Application>
  <DocSecurity>0</DocSecurity>
  <Lines>431</Lines>
  <Paragraphs>121</Paragraphs>
  <ScaleCrop>false</ScaleCrop>
  <Company>adm</Company>
  <LinksUpToDate>false</LinksUpToDate>
  <CharactersWithSpaces>60773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130</cp:revision>
  <dcterms:created xsi:type="dcterms:W3CDTF">2026-03-23T13:16:00Z</dcterms:created>
  <dcterms:modified xsi:type="dcterms:W3CDTF">2026-06-18T08:45:00Z</dcterms:modified>
</cp:coreProperties>
</file>